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17F8AA" w14:textId="4D6ED129" w:rsidR="00FD32BB" w:rsidRPr="00C201AC" w:rsidRDefault="00FD32BB" w:rsidP="00C201AC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C201AC">
        <w:rPr>
          <w:rFonts w:ascii="Times New Roman" w:hAnsi="Times New Roman" w:cs="Times New Roman"/>
          <w:b/>
          <w:bCs/>
          <w:sz w:val="28"/>
          <w:szCs w:val="28"/>
        </w:rPr>
        <w:t>Извещение о размещении проекта отчета об итогах государственной кадастровой оценки</w:t>
      </w:r>
    </w:p>
    <w:p w14:paraId="112BD42B" w14:textId="047D2B59" w:rsidR="00FD32BB" w:rsidRPr="00C201AC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201AC">
        <w:rPr>
          <w:rFonts w:ascii="Times New Roman" w:hAnsi="Times New Roman" w:cs="Times New Roman"/>
          <w:i/>
          <w:iCs/>
          <w:sz w:val="28"/>
          <w:szCs w:val="28"/>
        </w:rPr>
        <w:t>Министерство экономического развития Республики Алтай информирует о нижеследующем.</w:t>
      </w:r>
    </w:p>
    <w:p w14:paraId="59774079" w14:textId="137239A4" w:rsidR="00FD32BB" w:rsidRPr="00FD32BB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2BB">
        <w:rPr>
          <w:rFonts w:ascii="Times New Roman" w:hAnsi="Times New Roman" w:cs="Times New Roman"/>
          <w:sz w:val="28"/>
          <w:szCs w:val="28"/>
        </w:rPr>
        <w:t>В соответствии со статьей 14 Федерального закона от 03.07.2016</w:t>
      </w:r>
      <w:r w:rsidR="008E774B">
        <w:rPr>
          <w:rFonts w:ascii="Times New Roman" w:hAnsi="Times New Roman" w:cs="Times New Roman"/>
          <w:sz w:val="28"/>
          <w:szCs w:val="28"/>
        </w:rPr>
        <w:t xml:space="preserve"> г.</w:t>
      </w:r>
      <w:r w:rsidRPr="00FD32BB">
        <w:rPr>
          <w:rFonts w:ascii="Times New Roman" w:hAnsi="Times New Roman" w:cs="Times New Roman"/>
          <w:sz w:val="28"/>
          <w:szCs w:val="28"/>
        </w:rPr>
        <w:t xml:space="preserve"> № 237-ФЗ «О государственной кадастровой оценке» (далее – Федеральный закон № 237-ФЗ) на основании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D32BB">
        <w:rPr>
          <w:rFonts w:ascii="Times New Roman" w:hAnsi="Times New Roman" w:cs="Times New Roman"/>
          <w:sz w:val="28"/>
          <w:szCs w:val="28"/>
        </w:rPr>
        <w:t>ри</w:t>
      </w:r>
      <w:r>
        <w:rPr>
          <w:rFonts w:ascii="Times New Roman" w:hAnsi="Times New Roman" w:cs="Times New Roman"/>
          <w:sz w:val="28"/>
          <w:szCs w:val="28"/>
        </w:rPr>
        <w:t xml:space="preserve">каза Минэкономразвития РА </w:t>
      </w:r>
      <w:r w:rsidRPr="00FD32BB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FD32BB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FD32BB">
        <w:rPr>
          <w:rFonts w:ascii="Times New Roman" w:hAnsi="Times New Roman" w:cs="Times New Roman"/>
          <w:sz w:val="28"/>
          <w:szCs w:val="28"/>
        </w:rPr>
        <w:t>.2020</w:t>
      </w:r>
      <w:r w:rsidR="008E774B">
        <w:rPr>
          <w:rFonts w:ascii="Times New Roman" w:hAnsi="Times New Roman" w:cs="Times New Roman"/>
          <w:sz w:val="28"/>
          <w:szCs w:val="28"/>
        </w:rPr>
        <w:t xml:space="preserve"> г.</w:t>
      </w:r>
      <w:r w:rsidRPr="00FD32BB">
        <w:rPr>
          <w:rFonts w:ascii="Times New Roman" w:hAnsi="Times New Roman" w:cs="Times New Roman"/>
          <w:sz w:val="28"/>
          <w:szCs w:val="28"/>
        </w:rPr>
        <w:t xml:space="preserve"> № 1</w:t>
      </w:r>
      <w:r>
        <w:rPr>
          <w:rFonts w:ascii="Times New Roman" w:hAnsi="Times New Roman" w:cs="Times New Roman"/>
          <w:sz w:val="28"/>
          <w:szCs w:val="28"/>
        </w:rPr>
        <w:t>79-ОД</w:t>
      </w:r>
      <w:r w:rsidRPr="00FD32BB">
        <w:rPr>
          <w:rFonts w:ascii="Times New Roman" w:hAnsi="Times New Roman" w:cs="Times New Roman"/>
          <w:sz w:val="28"/>
          <w:szCs w:val="28"/>
        </w:rPr>
        <w:t xml:space="preserve"> «О проведении государственной кадастровой оценки</w:t>
      </w:r>
      <w:r>
        <w:rPr>
          <w:rFonts w:ascii="Times New Roman" w:hAnsi="Times New Roman" w:cs="Times New Roman"/>
          <w:sz w:val="28"/>
          <w:szCs w:val="28"/>
        </w:rPr>
        <w:t xml:space="preserve"> в 2021 году</w:t>
      </w:r>
      <w:r w:rsidRPr="00FD32BB">
        <w:rPr>
          <w:rFonts w:ascii="Times New Roman" w:hAnsi="Times New Roman" w:cs="Times New Roman"/>
          <w:sz w:val="28"/>
          <w:szCs w:val="28"/>
        </w:rPr>
        <w:t xml:space="preserve">») в </w:t>
      </w:r>
      <w:r>
        <w:rPr>
          <w:rFonts w:ascii="Times New Roman" w:hAnsi="Times New Roman" w:cs="Times New Roman"/>
          <w:sz w:val="28"/>
          <w:szCs w:val="28"/>
        </w:rPr>
        <w:t>текущем</w:t>
      </w:r>
      <w:r w:rsidRPr="00FD32BB">
        <w:rPr>
          <w:rFonts w:ascii="Times New Roman" w:hAnsi="Times New Roman" w:cs="Times New Roman"/>
          <w:sz w:val="28"/>
          <w:szCs w:val="28"/>
        </w:rPr>
        <w:t xml:space="preserve"> году на территории </w:t>
      </w:r>
      <w:r>
        <w:rPr>
          <w:rFonts w:ascii="Times New Roman" w:hAnsi="Times New Roman" w:cs="Times New Roman"/>
          <w:sz w:val="28"/>
          <w:szCs w:val="28"/>
        </w:rPr>
        <w:t>Республики Алтай</w:t>
      </w:r>
      <w:r w:rsidRPr="00FD32BB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осударственн</w:t>
      </w:r>
      <w:r w:rsidR="00045767">
        <w:rPr>
          <w:rFonts w:ascii="Times New Roman" w:hAnsi="Times New Roman" w:cs="Times New Roman"/>
          <w:sz w:val="28"/>
          <w:szCs w:val="28"/>
        </w:rPr>
        <w:t>ым</w:t>
      </w:r>
      <w:r>
        <w:rPr>
          <w:rFonts w:ascii="Times New Roman" w:hAnsi="Times New Roman" w:cs="Times New Roman"/>
          <w:sz w:val="28"/>
          <w:szCs w:val="28"/>
        </w:rPr>
        <w:t xml:space="preserve"> бюджетн</w:t>
      </w:r>
      <w:r w:rsidR="00045767">
        <w:rPr>
          <w:rFonts w:ascii="Times New Roman" w:hAnsi="Times New Roman" w:cs="Times New Roman"/>
          <w:sz w:val="28"/>
          <w:szCs w:val="28"/>
        </w:rPr>
        <w:t>ым</w:t>
      </w:r>
      <w:r>
        <w:rPr>
          <w:rFonts w:ascii="Times New Roman" w:hAnsi="Times New Roman" w:cs="Times New Roman"/>
          <w:sz w:val="28"/>
          <w:szCs w:val="28"/>
        </w:rPr>
        <w:t xml:space="preserve"> учреждение</w:t>
      </w:r>
      <w:r w:rsidR="00045767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Республики Алтай</w:t>
      </w:r>
      <w:r w:rsidRPr="00FD32BB">
        <w:rPr>
          <w:rFonts w:ascii="Times New Roman" w:hAnsi="Times New Roman" w:cs="Times New Roman"/>
          <w:sz w:val="28"/>
          <w:szCs w:val="28"/>
        </w:rPr>
        <w:t xml:space="preserve"> «Центр государственной кадастровой оценки» проведена государственная кадастровая оценка </w:t>
      </w:r>
      <w:r w:rsidR="00045767" w:rsidRPr="00045767">
        <w:rPr>
          <w:rFonts w:ascii="Times New Roman" w:hAnsi="Times New Roman" w:cs="Times New Roman"/>
          <w:sz w:val="28"/>
          <w:szCs w:val="28"/>
        </w:rPr>
        <w:t>земельных участков из состава земель населенных пунктов, земель сельскохозяйственного назначения, а также объектов капитального строительства</w:t>
      </w:r>
      <w:r w:rsidR="00045767">
        <w:rPr>
          <w:rFonts w:ascii="Times New Roman" w:hAnsi="Times New Roman" w:cs="Times New Roman"/>
          <w:sz w:val="28"/>
          <w:szCs w:val="28"/>
        </w:rPr>
        <w:t xml:space="preserve"> (зданий, помещений</w:t>
      </w:r>
      <w:r w:rsidRPr="00FD32BB">
        <w:rPr>
          <w:rFonts w:ascii="Times New Roman" w:hAnsi="Times New Roman" w:cs="Times New Roman"/>
          <w:sz w:val="28"/>
          <w:szCs w:val="28"/>
        </w:rPr>
        <w:t xml:space="preserve">, </w:t>
      </w:r>
      <w:r w:rsidR="00045767">
        <w:rPr>
          <w:rFonts w:ascii="Times New Roman" w:hAnsi="Times New Roman" w:cs="Times New Roman"/>
          <w:sz w:val="28"/>
          <w:szCs w:val="28"/>
        </w:rPr>
        <w:t xml:space="preserve">сооружений, объектов незавершенного строительства, машино-мест) </w:t>
      </w:r>
      <w:r w:rsidRPr="00FD32BB">
        <w:rPr>
          <w:rFonts w:ascii="Times New Roman" w:hAnsi="Times New Roman" w:cs="Times New Roman"/>
          <w:sz w:val="28"/>
          <w:szCs w:val="28"/>
        </w:rPr>
        <w:t>по состоянию на 01.01.2021</w:t>
      </w:r>
      <w:r w:rsidR="00045767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FD32BB">
        <w:rPr>
          <w:rFonts w:ascii="Times New Roman" w:hAnsi="Times New Roman" w:cs="Times New Roman"/>
          <w:sz w:val="28"/>
          <w:szCs w:val="28"/>
        </w:rPr>
        <w:t>.</w:t>
      </w:r>
    </w:p>
    <w:p w14:paraId="4EF14D67" w14:textId="2283EA5B" w:rsidR="00FD32BB" w:rsidRPr="00FD32BB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2BB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№ 237-ФЗ </w:t>
      </w:r>
      <w:r w:rsidR="00045767" w:rsidRPr="00045767">
        <w:rPr>
          <w:rFonts w:ascii="Times New Roman" w:hAnsi="Times New Roman" w:cs="Times New Roman"/>
          <w:sz w:val="28"/>
          <w:szCs w:val="28"/>
        </w:rPr>
        <w:t xml:space="preserve">сведения и материалы, содержащиеся в </w:t>
      </w:r>
      <w:r w:rsidR="00045767">
        <w:rPr>
          <w:rFonts w:ascii="Times New Roman" w:hAnsi="Times New Roman" w:cs="Times New Roman"/>
          <w:sz w:val="28"/>
          <w:szCs w:val="28"/>
        </w:rPr>
        <w:t>п</w:t>
      </w:r>
      <w:r w:rsidR="00045767" w:rsidRPr="00045767">
        <w:rPr>
          <w:rFonts w:ascii="Times New Roman" w:hAnsi="Times New Roman" w:cs="Times New Roman"/>
          <w:sz w:val="28"/>
          <w:szCs w:val="28"/>
        </w:rPr>
        <w:t xml:space="preserve">роекте отчета, в объеме, предусмотренном </w:t>
      </w:r>
      <w:r w:rsidR="00045767">
        <w:rPr>
          <w:rFonts w:ascii="Times New Roman" w:hAnsi="Times New Roman" w:cs="Times New Roman"/>
          <w:sz w:val="28"/>
          <w:szCs w:val="28"/>
        </w:rPr>
        <w:t>п</w:t>
      </w:r>
      <w:r w:rsidR="00045767" w:rsidRPr="00045767">
        <w:rPr>
          <w:rFonts w:ascii="Times New Roman" w:hAnsi="Times New Roman" w:cs="Times New Roman"/>
          <w:sz w:val="28"/>
          <w:szCs w:val="28"/>
        </w:rPr>
        <w:t xml:space="preserve">орядком ведения фонда данных государственной кадастровой оценки </w:t>
      </w:r>
      <w:r w:rsidRPr="00FD32BB">
        <w:rPr>
          <w:rFonts w:ascii="Times New Roman" w:hAnsi="Times New Roman" w:cs="Times New Roman"/>
          <w:sz w:val="28"/>
          <w:szCs w:val="28"/>
        </w:rPr>
        <w:t>размещен</w:t>
      </w:r>
      <w:r w:rsidR="00230A8E">
        <w:rPr>
          <w:rFonts w:ascii="Times New Roman" w:hAnsi="Times New Roman" w:cs="Times New Roman"/>
          <w:sz w:val="28"/>
          <w:szCs w:val="28"/>
        </w:rPr>
        <w:t>ы</w:t>
      </w:r>
      <w:r w:rsidRPr="00FD32BB">
        <w:rPr>
          <w:rFonts w:ascii="Times New Roman" w:hAnsi="Times New Roman" w:cs="Times New Roman"/>
          <w:sz w:val="28"/>
          <w:szCs w:val="28"/>
        </w:rPr>
        <w:t xml:space="preserve"> в Фонде данных государственной кадастровой оценки (https://rosreestr.gov.ru/wps/portal/cc_ib_svedFDGKO).</w:t>
      </w:r>
    </w:p>
    <w:p w14:paraId="1A335464" w14:textId="09F305C5" w:rsidR="00FD32BB" w:rsidRPr="00FD32BB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2BB">
        <w:rPr>
          <w:rFonts w:ascii="Times New Roman" w:hAnsi="Times New Roman" w:cs="Times New Roman"/>
          <w:sz w:val="28"/>
          <w:szCs w:val="28"/>
        </w:rPr>
        <w:t xml:space="preserve">Проект отчета также размещен на официальном сайте ГБУ </w:t>
      </w:r>
      <w:r w:rsidR="00045767">
        <w:rPr>
          <w:rFonts w:ascii="Times New Roman" w:hAnsi="Times New Roman" w:cs="Times New Roman"/>
          <w:sz w:val="28"/>
          <w:szCs w:val="28"/>
        </w:rPr>
        <w:t>РА</w:t>
      </w:r>
      <w:r w:rsidRPr="00FD32BB">
        <w:rPr>
          <w:rFonts w:ascii="Times New Roman" w:hAnsi="Times New Roman" w:cs="Times New Roman"/>
          <w:sz w:val="28"/>
          <w:szCs w:val="28"/>
        </w:rPr>
        <w:t xml:space="preserve"> «Центр государственной кадастровой оценки» (</w:t>
      </w:r>
      <w:r w:rsidR="00045767" w:rsidRPr="00045767">
        <w:rPr>
          <w:rFonts w:ascii="Times New Roman" w:hAnsi="Times New Roman" w:cs="Times New Roman"/>
          <w:sz w:val="28"/>
          <w:szCs w:val="28"/>
        </w:rPr>
        <w:t>http://cgko-ra.ru/page/proekt_otcheta</w:t>
      </w:r>
      <w:r w:rsidRPr="00FD32BB">
        <w:rPr>
          <w:rFonts w:ascii="Times New Roman" w:hAnsi="Times New Roman" w:cs="Times New Roman"/>
          <w:sz w:val="28"/>
          <w:szCs w:val="28"/>
        </w:rPr>
        <w:t>).</w:t>
      </w:r>
    </w:p>
    <w:p w14:paraId="3E39505A" w14:textId="30B84900" w:rsidR="00FD32BB" w:rsidRPr="00FD32BB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2BB">
        <w:rPr>
          <w:rFonts w:ascii="Times New Roman" w:hAnsi="Times New Roman" w:cs="Times New Roman"/>
          <w:sz w:val="28"/>
          <w:szCs w:val="28"/>
        </w:rPr>
        <w:t xml:space="preserve">Во исполнение требований статьи 14 Федерального закона № 237-ФЗ ГБУ </w:t>
      </w:r>
      <w:r w:rsidR="00045767">
        <w:rPr>
          <w:rFonts w:ascii="Times New Roman" w:hAnsi="Times New Roman" w:cs="Times New Roman"/>
          <w:sz w:val="28"/>
          <w:szCs w:val="28"/>
        </w:rPr>
        <w:t>РА</w:t>
      </w:r>
      <w:r w:rsidRPr="00FD32BB">
        <w:rPr>
          <w:rFonts w:ascii="Times New Roman" w:hAnsi="Times New Roman" w:cs="Times New Roman"/>
          <w:sz w:val="28"/>
          <w:szCs w:val="28"/>
        </w:rPr>
        <w:t xml:space="preserve"> «Центр государственной кадастровой оценки» принимает замечания к проекту отчета.</w:t>
      </w:r>
    </w:p>
    <w:p w14:paraId="37CC663C" w14:textId="77777777" w:rsidR="00FD32BB" w:rsidRPr="00FD32BB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2BB">
        <w:rPr>
          <w:rFonts w:ascii="Times New Roman" w:hAnsi="Times New Roman" w:cs="Times New Roman"/>
          <w:sz w:val="28"/>
          <w:szCs w:val="28"/>
        </w:rPr>
        <w:t>Замечания представляются любыми лицами в течение срока размещения проекта отчета в фонде данных государственной кадастровой оценки.</w:t>
      </w:r>
    </w:p>
    <w:p w14:paraId="377AE7F6" w14:textId="51444151" w:rsidR="00FD32BB" w:rsidRPr="00C201AC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1AC">
        <w:rPr>
          <w:rFonts w:ascii="Times New Roman" w:hAnsi="Times New Roman" w:cs="Times New Roman"/>
          <w:sz w:val="28"/>
          <w:szCs w:val="28"/>
        </w:rPr>
        <w:t xml:space="preserve">Дата размещения проекта отчета – </w:t>
      </w:r>
      <w:r w:rsidR="00D46ED5">
        <w:rPr>
          <w:rFonts w:ascii="Times New Roman" w:hAnsi="Times New Roman" w:cs="Times New Roman"/>
          <w:sz w:val="28"/>
          <w:szCs w:val="28"/>
        </w:rPr>
        <w:t>13.10.</w:t>
      </w:r>
      <w:r w:rsidRPr="00C201AC">
        <w:rPr>
          <w:rFonts w:ascii="Times New Roman" w:hAnsi="Times New Roman" w:cs="Times New Roman"/>
          <w:sz w:val="28"/>
          <w:szCs w:val="28"/>
        </w:rPr>
        <w:t>2021</w:t>
      </w:r>
      <w:r w:rsidR="00C201AC" w:rsidRPr="00C201AC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1D92C50C" w14:textId="0CCDFC2C" w:rsidR="00045767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1AC">
        <w:rPr>
          <w:rFonts w:ascii="Times New Roman" w:hAnsi="Times New Roman" w:cs="Times New Roman"/>
          <w:sz w:val="28"/>
          <w:szCs w:val="28"/>
        </w:rPr>
        <w:t xml:space="preserve">Дата окончания срока ознакомления с проектом отчета </w:t>
      </w:r>
      <w:r w:rsidR="00C201AC" w:rsidRPr="00C201AC">
        <w:rPr>
          <w:rFonts w:ascii="Times New Roman" w:hAnsi="Times New Roman" w:cs="Times New Roman"/>
          <w:sz w:val="28"/>
          <w:szCs w:val="28"/>
        </w:rPr>
        <w:t xml:space="preserve">– </w:t>
      </w:r>
      <w:r w:rsidR="00D46ED5">
        <w:rPr>
          <w:rFonts w:ascii="Times New Roman" w:hAnsi="Times New Roman" w:cs="Times New Roman"/>
          <w:sz w:val="28"/>
          <w:szCs w:val="28"/>
        </w:rPr>
        <w:t>11.11.</w:t>
      </w:r>
      <w:r w:rsidRPr="00C201AC">
        <w:rPr>
          <w:rFonts w:ascii="Times New Roman" w:hAnsi="Times New Roman" w:cs="Times New Roman"/>
          <w:sz w:val="28"/>
          <w:szCs w:val="28"/>
        </w:rPr>
        <w:t>2021</w:t>
      </w:r>
      <w:r w:rsidR="00C201AC" w:rsidRPr="00C201AC">
        <w:rPr>
          <w:rFonts w:ascii="Times New Roman" w:hAnsi="Times New Roman" w:cs="Times New Roman"/>
          <w:sz w:val="28"/>
          <w:szCs w:val="28"/>
        </w:rPr>
        <w:t xml:space="preserve"> г.</w:t>
      </w:r>
      <w:r w:rsidRPr="00FD32B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218BE2" w14:textId="28D5650F" w:rsidR="00FD32BB" w:rsidRPr="00045767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45767">
        <w:rPr>
          <w:rFonts w:ascii="Times New Roman" w:hAnsi="Times New Roman" w:cs="Times New Roman"/>
          <w:i/>
          <w:iCs/>
          <w:sz w:val="28"/>
          <w:szCs w:val="28"/>
        </w:rPr>
        <w:t>Замечания к проекту отчета могут быть поданы следующими способами:</w:t>
      </w:r>
    </w:p>
    <w:p w14:paraId="3A145741" w14:textId="234FB038" w:rsidR="00045767" w:rsidRPr="00045767" w:rsidRDefault="00045767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767">
        <w:rPr>
          <w:rFonts w:ascii="Times New Roman" w:hAnsi="Times New Roman" w:cs="Times New Roman"/>
          <w:sz w:val="28"/>
          <w:szCs w:val="28"/>
        </w:rPr>
        <w:t xml:space="preserve">- лично в бюджетное учреждение (ГБУ РА «ЦГКО», г. Горно-Алтайск, ул. Комсомольская, д.9, каб. </w:t>
      </w:r>
      <w:r>
        <w:rPr>
          <w:rFonts w:ascii="Times New Roman" w:hAnsi="Times New Roman" w:cs="Times New Roman"/>
          <w:sz w:val="28"/>
          <w:szCs w:val="28"/>
        </w:rPr>
        <w:t>408, 4 этаж</w:t>
      </w:r>
      <w:r w:rsidRPr="00045767">
        <w:rPr>
          <w:rFonts w:ascii="Times New Roman" w:hAnsi="Times New Roman" w:cs="Times New Roman"/>
          <w:sz w:val="28"/>
          <w:szCs w:val="28"/>
        </w:rPr>
        <w:t>);</w:t>
      </w:r>
    </w:p>
    <w:p w14:paraId="396425DD" w14:textId="734E986F" w:rsidR="00045767" w:rsidRPr="00045767" w:rsidRDefault="00045767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767">
        <w:rPr>
          <w:rFonts w:ascii="Times New Roman" w:hAnsi="Times New Roman" w:cs="Times New Roman"/>
          <w:sz w:val="28"/>
          <w:szCs w:val="28"/>
        </w:rPr>
        <w:t xml:space="preserve">- лично </w:t>
      </w:r>
      <w:r w:rsidR="00D46ED5">
        <w:rPr>
          <w:rFonts w:ascii="Times New Roman" w:hAnsi="Times New Roman" w:cs="Times New Roman"/>
          <w:sz w:val="28"/>
          <w:szCs w:val="28"/>
        </w:rPr>
        <w:t xml:space="preserve">в </w:t>
      </w:r>
      <w:r w:rsidRPr="00045767">
        <w:rPr>
          <w:rFonts w:ascii="Times New Roman" w:hAnsi="Times New Roman" w:cs="Times New Roman"/>
          <w:sz w:val="28"/>
          <w:szCs w:val="28"/>
        </w:rPr>
        <w:t>многофункциональный центр;</w:t>
      </w:r>
    </w:p>
    <w:p w14:paraId="520D738A" w14:textId="37B41752" w:rsidR="00045767" w:rsidRPr="00045767" w:rsidRDefault="00045767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767">
        <w:rPr>
          <w:rFonts w:ascii="Times New Roman" w:hAnsi="Times New Roman" w:cs="Times New Roman"/>
          <w:sz w:val="28"/>
          <w:szCs w:val="28"/>
        </w:rPr>
        <w:t xml:space="preserve">- регистрируемым почтовым отправлением с уведомлением о вручении (649002, Республика Алтай, г. Горно-Алтайск, ул. </w:t>
      </w:r>
      <w:r>
        <w:rPr>
          <w:rFonts w:ascii="Times New Roman" w:hAnsi="Times New Roman" w:cs="Times New Roman"/>
          <w:sz w:val="28"/>
          <w:szCs w:val="28"/>
        </w:rPr>
        <w:t>Комсомольская</w:t>
      </w:r>
      <w:r w:rsidRPr="00045767">
        <w:rPr>
          <w:rFonts w:ascii="Times New Roman" w:hAnsi="Times New Roman" w:cs="Times New Roman"/>
          <w:sz w:val="28"/>
          <w:szCs w:val="28"/>
        </w:rPr>
        <w:t>, д.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045767">
        <w:rPr>
          <w:rFonts w:ascii="Times New Roman" w:hAnsi="Times New Roman" w:cs="Times New Roman"/>
          <w:sz w:val="28"/>
          <w:szCs w:val="28"/>
        </w:rPr>
        <w:t xml:space="preserve">, каб. </w:t>
      </w:r>
      <w:r>
        <w:rPr>
          <w:rFonts w:ascii="Times New Roman" w:hAnsi="Times New Roman" w:cs="Times New Roman"/>
          <w:sz w:val="28"/>
          <w:szCs w:val="28"/>
        </w:rPr>
        <w:t>408</w:t>
      </w:r>
      <w:r w:rsidRPr="00045767">
        <w:rPr>
          <w:rFonts w:ascii="Times New Roman" w:hAnsi="Times New Roman" w:cs="Times New Roman"/>
          <w:sz w:val="28"/>
          <w:szCs w:val="28"/>
        </w:rPr>
        <w:t>);</w:t>
      </w:r>
    </w:p>
    <w:p w14:paraId="5A60D569" w14:textId="77777777" w:rsidR="00045767" w:rsidRDefault="00045767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767">
        <w:rPr>
          <w:rFonts w:ascii="Times New Roman" w:hAnsi="Times New Roman" w:cs="Times New Roman"/>
          <w:sz w:val="28"/>
          <w:szCs w:val="28"/>
        </w:rPr>
        <w:lastRenderedPageBreak/>
        <w:t xml:space="preserve">- посредством официального сайта бюджетного учреждения (ГБУ РА «ЦГКО», https://cgko-ra.ru/), при условии наличия электронной цифровой подписи. </w:t>
      </w:r>
    </w:p>
    <w:p w14:paraId="0D63F1DE" w14:textId="181435CE" w:rsidR="00FD32BB" w:rsidRPr="00045767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45767">
        <w:rPr>
          <w:rFonts w:ascii="Times New Roman" w:hAnsi="Times New Roman" w:cs="Times New Roman"/>
          <w:i/>
          <w:iCs/>
          <w:sz w:val="28"/>
          <w:szCs w:val="28"/>
        </w:rPr>
        <w:t>Замечание к проекту отчета наряду с изложением его сути должно содержать:</w:t>
      </w:r>
    </w:p>
    <w:p w14:paraId="4E428280" w14:textId="77777777" w:rsidR="00FD32BB" w:rsidRPr="00FD32BB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2BB">
        <w:rPr>
          <w:rFonts w:ascii="Times New Roman" w:hAnsi="Times New Roman" w:cs="Times New Roman"/>
          <w:sz w:val="28"/>
          <w:szCs w:val="28"/>
        </w:rPr>
        <w:t>- фамилию, имя и отчество (последнее -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 проекту отчета;</w:t>
      </w:r>
    </w:p>
    <w:p w14:paraId="689552D2" w14:textId="77777777" w:rsidR="00FD32BB" w:rsidRPr="00FD32BB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2BB">
        <w:rPr>
          <w:rFonts w:ascii="Times New Roman" w:hAnsi="Times New Roman" w:cs="Times New Roman"/>
          <w:sz w:val="28"/>
          <w:szCs w:val="28"/>
        </w:rPr>
        <w:t>- кадастровый номер объекта недвижимости, в отношении определения кадастровой стоимости которого представляется замечание к проекту отчета, если замечание относится к конкретному объекту недвижимости;</w:t>
      </w:r>
    </w:p>
    <w:p w14:paraId="439738D3" w14:textId="77777777" w:rsidR="00FD32BB" w:rsidRPr="00FD32BB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2BB">
        <w:rPr>
          <w:rFonts w:ascii="Times New Roman" w:hAnsi="Times New Roman" w:cs="Times New Roman"/>
          <w:sz w:val="28"/>
          <w:szCs w:val="28"/>
        </w:rPr>
        <w:t>- указание на номера страниц (разделов) проекта отчета, к которым представляется замечание (при необходимости).</w:t>
      </w:r>
    </w:p>
    <w:p w14:paraId="1B6BDE22" w14:textId="77777777" w:rsidR="00FD32BB" w:rsidRPr="00FD32BB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2BB">
        <w:rPr>
          <w:rFonts w:ascii="Times New Roman" w:hAnsi="Times New Roman" w:cs="Times New Roman"/>
          <w:sz w:val="28"/>
          <w:szCs w:val="28"/>
        </w:rPr>
        <w:t>К замечанию к проекту отчета могут быть приложены документы, подтверждающие наличие ошибок, допущенных при определении кадастровой стоимости, а также иные документы, содержащие сведения о характеристиках объектов недвижимости, которые не были учтены при определении их кадастровой стоимости.</w:t>
      </w:r>
    </w:p>
    <w:p w14:paraId="14356BE9" w14:textId="723DDF3D" w:rsidR="00FD32BB" w:rsidRPr="00FD32BB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798DE7" w14:textId="362EA3B1" w:rsidR="00FD32BB" w:rsidRPr="00FD32BB" w:rsidRDefault="000A1A91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FD32BB" w:rsidRPr="00FD32BB">
        <w:rPr>
          <w:rFonts w:ascii="Times New Roman" w:hAnsi="Times New Roman" w:cs="Times New Roman"/>
          <w:sz w:val="28"/>
          <w:szCs w:val="28"/>
        </w:rPr>
        <w:t xml:space="preserve">орма заявления о замечаниях размещена на сайте ГБУ </w:t>
      </w:r>
      <w:r w:rsidR="00C201AC">
        <w:rPr>
          <w:rFonts w:ascii="Times New Roman" w:hAnsi="Times New Roman" w:cs="Times New Roman"/>
          <w:sz w:val="28"/>
          <w:szCs w:val="28"/>
        </w:rPr>
        <w:t>РА</w:t>
      </w:r>
      <w:r w:rsidR="00FD32BB" w:rsidRPr="00FD32BB">
        <w:rPr>
          <w:rFonts w:ascii="Times New Roman" w:hAnsi="Times New Roman" w:cs="Times New Roman"/>
          <w:sz w:val="28"/>
          <w:szCs w:val="28"/>
        </w:rPr>
        <w:t xml:space="preserve"> «Центр государственной кадастровой оценк</w:t>
      </w:r>
      <w:r w:rsidR="00C201AC">
        <w:rPr>
          <w:rFonts w:ascii="Times New Roman" w:hAnsi="Times New Roman" w:cs="Times New Roman"/>
          <w:sz w:val="28"/>
          <w:szCs w:val="28"/>
        </w:rPr>
        <w:t>и</w:t>
      </w:r>
      <w:r w:rsidR="00FD32BB" w:rsidRPr="00FD32BB">
        <w:rPr>
          <w:rFonts w:ascii="Times New Roman" w:hAnsi="Times New Roman" w:cs="Times New Roman"/>
          <w:sz w:val="28"/>
          <w:szCs w:val="28"/>
        </w:rPr>
        <w:t>» (</w:t>
      </w:r>
      <w:r w:rsidR="00C201AC" w:rsidRPr="00C201AC">
        <w:rPr>
          <w:rFonts w:ascii="Times New Roman" w:hAnsi="Times New Roman" w:cs="Times New Roman"/>
          <w:sz w:val="28"/>
          <w:szCs w:val="28"/>
        </w:rPr>
        <w:t>http://cgko-ra.ru/page/dokumenty</w:t>
      </w:r>
      <w:r w:rsidR="00FD32BB" w:rsidRPr="00FD32BB">
        <w:rPr>
          <w:rFonts w:ascii="Times New Roman" w:hAnsi="Times New Roman" w:cs="Times New Roman"/>
          <w:sz w:val="28"/>
          <w:szCs w:val="28"/>
        </w:rPr>
        <w:t>/).</w:t>
      </w:r>
    </w:p>
    <w:p w14:paraId="6FAB9EA8" w14:textId="713C9AB5" w:rsidR="00C201AC" w:rsidRPr="00C201AC" w:rsidRDefault="00C201AC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1AC">
        <w:rPr>
          <w:rFonts w:ascii="Times New Roman" w:hAnsi="Times New Roman" w:cs="Times New Roman"/>
          <w:sz w:val="28"/>
          <w:szCs w:val="28"/>
        </w:rPr>
        <w:t xml:space="preserve">По вопросам, возникающим в связи с уточнением порядка предоставления замечаний к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C201AC">
        <w:rPr>
          <w:rFonts w:ascii="Times New Roman" w:hAnsi="Times New Roman" w:cs="Times New Roman"/>
          <w:sz w:val="28"/>
          <w:szCs w:val="28"/>
        </w:rPr>
        <w:t xml:space="preserve">роекту отчета, необходимо обращаться в ГБУ </w:t>
      </w:r>
      <w:r>
        <w:rPr>
          <w:rFonts w:ascii="Times New Roman" w:hAnsi="Times New Roman" w:cs="Times New Roman"/>
          <w:sz w:val="28"/>
          <w:szCs w:val="28"/>
        </w:rPr>
        <w:t>РА</w:t>
      </w:r>
      <w:r w:rsidRPr="00C201AC">
        <w:rPr>
          <w:rFonts w:ascii="Times New Roman" w:hAnsi="Times New Roman" w:cs="Times New Roman"/>
          <w:sz w:val="28"/>
          <w:szCs w:val="28"/>
        </w:rPr>
        <w:t xml:space="preserve"> «</w:t>
      </w:r>
      <w:r w:rsidRPr="00FD32BB">
        <w:rPr>
          <w:rFonts w:ascii="Times New Roman" w:hAnsi="Times New Roman" w:cs="Times New Roman"/>
          <w:sz w:val="28"/>
          <w:szCs w:val="28"/>
        </w:rPr>
        <w:t>Центр государственной кадастровой оценк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201AC">
        <w:rPr>
          <w:rFonts w:ascii="Times New Roman" w:hAnsi="Times New Roman" w:cs="Times New Roman"/>
          <w:sz w:val="28"/>
          <w:szCs w:val="28"/>
        </w:rPr>
        <w:t>» по телефону: 8(</w:t>
      </w:r>
      <w:r>
        <w:rPr>
          <w:rFonts w:ascii="Times New Roman" w:hAnsi="Times New Roman" w:cs="Times New Roman"/>
          <w:sz w:val="28"/>
          <w:szCs w:val="28"/>
        </w:rPr>
        <w:t>388-22</w:t>
      </w:r>
      <w:r w:rsidRPr="00C201AC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4-71-78</w:t>
      </w:r>
      <w:r w:rsidRPr="00C201AC">
        <w:rPr>
          <w:rFonts w:ascii="Times New Roman" w:hAnsi="Times New Roman" w:cs="Times New Roman"/>
          <w:sz w:val="28"/>
          <w:szCs w:val="28"/>
        </w:rPr>
        <w:t>.</w:t>
      </w:r>
    </w:p>
    <w:p w14:paraId="72B9FF66" w14:textId="10E74E19" w:rsidR="00FD32BB" w:rsidRPr="00FD32BB" w:rsidRDefault="00C201AC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1AC">
        <w:rPr>
          <w:rFonts w:ascii="Times New Roman" w:hAnsi="Times New Roman" w:cs="Times New Roman"/>
          <w:sz w:val="28"/>
          <w:szCs w:val="28"/>
        </w:rPr>
        <w:t xml:space="preserve">Замечания к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C201AC">
        <w:rPr>
          <w:rFonts w:ascii="Times New Roman" w:hAnsi="Times New Roman" w:cs="Times New Roman"/>
          <w:sz w:val="28"/>
          <w:szCs w:val="28"/>
        </w:rPr>
        <w:t>роекту отчета, не соответствующие требованиям, установленным статьей 14 Федерального закона № 237-ФЗ, не подлежат рассмотрению.</w:t>
      </w:r>
    </w:p>
    <w:sectPr w:rsidR="00FD32BB" w:rsidRPr="00FD32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C4652E" w14:textId="77777777" w:rsidR="00BB4DA6" w:rsidRDefault="00BB4DA6" w:rsidP="00861E2E">
      <w:pPr>
        <w:spacing w:after="0" w:line="240" w:lineRule="auto"/>
      </w:pPr>
      <w:r>
        <w:separator/>
      </w:r>
    </w:p>
  </w:endnote>
  <w:endnote w:type="continuationSeparator" w:id="0">
    <w:p w14:paraId="5A52736A" w14:textId="77777777" w:rsidR="00BB4DA6" w:rsidRDefault="00BB4DA6" w:rsidP="00861E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2DA390" w14:textId="77777777" w:rsidR="00BB4DA6" w:rsidRDefault="00BB4DA6" w:rsidP="00861E2E">
      <w:pPr>
        <w:spacing w:after="0" w:line="240" w:lineRule="auto"/>
      </w:pPr>
      <w:r>
        <w:separator/>
      </w:r>
    </w:p>
  </w:footnote>
  <w:footnote w:type="continuationSeparator" w:id="0">
    <w:p w14:paraId="571548E1" w14:textId="77777777" w:rsidR="00BB4DA6" w:rsidRDefault="00BB4DA6" w:rsidP="00861E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2BB"/>
    <w:rsid w:val="00045767"/>
    <w:rsid w:val="00082671"/>
    <w:rsid w:val="000A1A91"/>
    <w:rsid w:val="00230A8E"/>
    <w:rsid w:val="002967B7"/>
    <w:rsid w:val="003C51E8"/>
    <w:rsid w:val="00415D67"/>
    <w:rsid w:val="004167A6"/>
    <w:rsid w:val="004E6E90"/>
    <w:rsid w:val="006C556F"/>
    <w:rsid w:val="00861E2E"/>
    <w:rsid w:val="008E774B"/>
    <w:rsid w:val="00BB4DA6"/>
    <w:rsid w:val="00C201AC"/>
    <w:rsid w:val="00D46ED5"/>
    <w:rsid w:val="00FD3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E4D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1E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61E2E"/>
  </w:style>
  <w:style w:type="paragraph" w:styleId="a5">
    <w:name w:val="footer"/>
    <w:basedOn w:val="a"/>
    <w:link w:val="a6"/>
    <w:uiPriority w:val="99"/>
    <w:unhideWhenUsed/>
    <w:rsid w:val="00861E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61E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1E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61E2E"/>
  </w:style>
  <w:style w:type="paragraph" w:styleId="a5">
    <w:name w:val="footer"/>
    <w:basedOn w:val="a"/>
    <w:link w:val="a6"/>
    <w:uiPriority w:val="99"/>
    <w:unhideWhenUsed/>
    <w:rsid w:val="00861E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61E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541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3619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ГБУ РА ЦГКО</dc:creator>
  <cp:lastModifiedBy>KarBudget</cp:lastModifiedBy>
  <cp:revision>2</cp:revision>
  <cp:lastPrinted>2021-10-15T07:39:00Z</cp:lastPrinted>
  <dcterms:created xsi:type="dcterms:W3CDTF">2021-10-25T13:07:00Z</dcterms:created>
  <dcterms:modified xsi:type="dcterms:W3CDTF">2021-10-25T13:07:00Z</dcterms:modified>
</cp:coreProperties>
</file>