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393" w:rsidRPr="00A92393" w:rsidRDefault="00A92393" w:rsidP="00A923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92393">
        <w:rPr>
          <w:rFonts w:ascii="Times New Roman" w:hAnsi="Times New Roman" w:cs="Times New Roman"/>
          <w:b/>
          <w:sz w:val="28"/>
          <w:szCs w:val="28"/>
        </w:rPr>
        <w:t>День консультаций для пожилых людей</w:t>
      </w:r>
    </w:p>
    <w:p w:rsidR="00A92393" w:rsidRDefault="00A92393" w:rsidP="00A923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2393" w:rsidRDefault="00A92393" w:rsidP="00A923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2393">
        <w:rPr>
          <w:rFonts w:ascii="Times New Roman" w:hAnsi="Times New Roman" w:cs="Times New Roman"/>
          <w:sz w:val="28"/>
          <w:szCs w:val="28"/>
        </w:rPr>
        <w:t xml:space="preserve">Управление Росреестра по Республике Алтай в рамках месячника пожилых людей проведет День консультаций. </w:t>
      </w:r>
    </w:p>
    <w:p w:rsidR="00A92393" w:rsidRDefault="00A92393" w:rsidP="00A923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2393">
        <w:rPr>
          <w:rFonts w:ascii="Times New Roman" w:hAnsi="Times New Roman" w:cs="Times New Roman"/>
          <w:sz w:val="28"/>
          <w:szCs w:val="28"/>
        </w:rPr>
        <w:t xml:space="preserve">25 октября 2021 года представители Управления Росреестра по Республике Алтай в онлайн-режиме расскажут о действии законов о дачной и гаражной амнистии, позволяющих регистрировать гаражи, индивидуальные жилые дома, земельные участки в упрощенном порядке, а также о важности регистрации своих прав на недвижимость, в том числе в целях защиты от мошеннических действий. </w:t>
      </w:r>
    </w:p>
    <w:p w:rsidR="00F240D2" w:rsidRDefault="00A92393" w:rsidP="00A923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2393">
        <w:rPr>
          <w:rFonts w:ascii="Times New Roman" w:hAnsi="Times New Roman" w:cs="Times New Roman"/>
          <w:sz w:val="28"/>
          <w:szCs w:val="28"/>
        </w:rPr>
        <w:t>Подробные консультации от экспертов Управления можно получить по телефонам: (38822) 4-85-10, 4-85-11, 6-23-78.</w:t>
      </w:r>
    </w:p>
    <w:p w:rsidR="00A92393" w:rsidRDefault="00A92393" w:rsidP="00A923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2393" w:rsidRDefault="00A92393" w:rsidP="00A923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2393" w:rsidRDefault="00A92393" w:rsidP="00A923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2393" w:rsidRDefault="00A92393" w:rsidP="00A9239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 подготовлен Управлением Росреестра по Республике Алтай</w:t>
      </w:r>
    </w:p>
    <w:p w:rsidR="00A92393" w:rsidRDefault="00A92393" w:rsidP="00A9239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92393" w:rsidRDefault="00A92393" w:rsidP="00A923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2393" w:rsidRDefault="00A92393" w:rsidP="00A9239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92393" w:rsidRDefault="00A92393" w:rsidP="00A9239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92393" w:rsidRDefault="00A92393" w:rsidP="00A9239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92393" w:rsidRDefault="00A92393" w:rsidP="00A923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2393" w:rsidRPr="00A92393" w:rsidRDefault="00A92393" w:rsidP="00A923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92393" w:rsidRPr="00A923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393"/>
    <w:rsid w:val="00A92393"/>
    <w:rsid w:val="00D22480"/>
    <w:rsid w:val="00F24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591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Napalkova</dc:creator>
  <cp:lastModifiedBy>KarBudget</cp:lastModifiedBy>
  <cp:revision>2</cp:revision>
  <dcterms:created xsi:type="dcterms:W3CDTF">2021-10-21T09:16:00Z</dcterms:created>
  <dcterms:modified xsi:type="dcterms:W3CDTF">2021-10-21T09:16:00Z</dcterms:modified>
</cp:coreProperties>
</file>