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82"/>
        <w:tblW w:w="10620" w:type="dxa"/>
        <w:tblLayout w:type="fixed"/>
        <w:tblLook w:val="0000" w:firstRow="0" w:lastRow="0" w:firstColumn="0" w:lastColumn="0" w:noHBand="0" w:noVBand="0"/>
      </w:tblPr>
      <w:tblGrid>
        <w:gridCol w:w="4500"/>
        <w:gridCol w:w="1260"/>
        <w:gridCol w:w="4860"/>
      </w:tblGrid>
      <w:tr w:rsidR="00B56791" w:rsidRPr="005E0035" w:rsidTr="00A06F79">
        <w:trPr>
          <w:trHeight w:val="1615"/>
        </w:trPr>
        <w:tc>
          <w:tcPr>
            <w:tcW w:w="450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Российская Федерация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Республика Алтай 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Усть-Коксинский район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Карагайское сельское поселение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Сельская администрация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 xml:space="preserve">        </w:t>
            </w:r>
          </w:p>
          <w:p w:rsidR="00B56791" w:rsidRPr="005E0035" w:rsidRDefault="00B56791" w:rsidP="00A06F79">
            <w:pPr>
              <w:spacing w:after="0" w:line="360" w:lineRule="auto"/>
              <w:ind w:left="3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74584F62" wp14:editId="7AEA601A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Россия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Федерациязы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Алтай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Республиканы</w:t>
            </w:r>
            <w:r w:rsidRPr="005E0035">
              <w:rPr>
                <w:rFonts w:ascii="Lucida Sans Unicode" w:eastAsia="Times New Roman" w:hAnsi="Lucida Sans Unicode" w:cs="Times New Roman"/>
                <w:b/>
              </w:rPr>
              <w:t>ҥ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Кöксуу-Оозы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аймагында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Карагайдагы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proofErr w:type="gramStart"/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еезени</w:t>
            </w:r>
            <w:r w:rsidRPr="005E0035">
              <w:rPr>
                <w:rFonts w:ascii="Lucida Sans Unicode" w:eastAsia="Times New Roman" w:hAnsi="Lucida Sans Unicode" w:cs="Times New Roman"/>
                <w:b/>
                <w:bCs/>
              </w:rPr>
              <w:t>ҥ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администрациязы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56791" w:rsidRPr="005E0035" w:rsidTr="00A06F79">
        <w:trPr>
          <w:trHeight w:val="541"/>
        </w:trPr>
        <w:tc>
          <w:tcPr>
            <w:tcW w:w="10620" w:type="dxa"/>
            <w:gridSpan w:val="3"/>
            <w:tcBorders>
              <w:bottom w:val="thinThickThinSmallGap" w:sz="24" w:space="0" w:color="auto"/>
            </w:tcBorders>
          </w:tcPr>
          <w:p w:rsidR="00B56791" w:rsidRPr="005E0035" w:rsidRDefault="00B56791" w:rsidP="00A06F79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>Амбулаторная 12\1, с. Карагай, Усть-Коксинский район, Республика Алтай, 649497</w:t>
            </w:r>
          </w:p>
          <w:p w:rsidR="00B56791" w:rsidRPr="005E0035" w:rsidRDefault="00B56791" w:rsidP="00A06F79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>Тел.: (388 48) 26-5-80,26-5-6 Факс: (388 48) 26-5-92</w:t>
            </w:r>
            <w:proofErr w:type="gramStart"/>
            <w:r w:rsidRPr="005E0035">
              <w:rPr>
                <w:rFonts w:ascii="Times New Roman" w:eastAsia="Times New Roman" w:hAnsi="Times New Roman" w:cs="Times New Roman"/>
              </w:rPr>
              <w:t xml:space="preserve"> Е</w:t>
            </w:r>
            <w:proofErr w:type="gramEnd"/>
            <w:r w:rsidRPr="005E0035">
              <w:rPr>
                <w:rFonts w:ascii="Times New Roman" w:eastAsia="Times New Roman" w:hAnsi="Times New Roman" w:cs="Times New Roman"/>
              </w:rPr>
              <w:t xml:space="preserve">- </w:t>
            </w:r>
            <w:r w:rsidRPr="005E0035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5E0035">
              <w:rPr>
                <w:rFonts w:ascii="Times New Roman" w:eastAsia="Times New Roman" w:hAnsi="Times New Roman" w:cs="Times New Roman"/>
              </w:rPr>
              <w:t xml:space="preserve">:649497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lang w:val="en-US"/>
              </w:rPr>
              <w:t>karagai</w:t>
            </w:r>
            <w:proofErr w:type="spellEnd"/>
            <w:r w:rsidRPr="005E0035">
              <w:rPr>
                <w:rFonts w:ascii="Times New Roman" w:eastAsia="Times New Roman" w:hAnsi="Times New Roman" w:cs="Times New Roman"/>
              </w:rPr>
              <w:t>@</w:t>
            </w:r>
            <w:r w:rsidRPr="005E0035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5E0035"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:rsidR="00320477" w:rsidRPr="00677BFA" w:rsidRDefault="00320477"/>
    <w:p w:rsidR="00B56791" w:rsidRDefault="00B56791" w:rsidP="00B567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B56791" w:rsidRPr="00B56791" w:rsidRDefault="002B629F" w:rsidP="002B62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B56791">
        <w:rPr>
          <w:rFonts w:ascii="Times New Roman" w:hAnsi="Times New Roman" w:cs="Times New Roman"/>
          <w:sz w:val="28"/>
          <w:szCs w:val="28"/>
        </w:rPr>
        <w:t xml:space="preserve"> 202</w:t>
      </w:r>
      <w:r w:rsidR="00677BF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B56791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43"/>
        <w:gridCol w:w="1171"/>
        <w:gridCol w:w="1684"/>
        <w:gridCol w:w="2448"/>
        <w:gridCol w:w="2127"/>
      </w:tblGrid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категорий персонала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 штатных единиц на конец отчетного периода</w:t>
            </w:r>
          </w:p>
        </w:tc>
        <w:tc>
          <w:tcPr>
            <w:tcW w:w="2448" w:type="dxa"/>
          </w:tcPr>
          <w:p w:rsidR="00B56791" w:rsidRPr="00B56791" w:rsidRDefault="00B56791" w:rsidP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791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(без внешних совместителей), человек</w:t>
            </w:r>
          </w:p>
          <w:p w:rsidR="00B56791" w:rsidRPr="00B56791" w:rsidRDefault="00B56791" w:rsidP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791" w:rsidRPr="00B56791" w:rsidRDefault="00B56791" w:rsidP="00B56791">
            <w:r w:rsidRPr="00B56791">
              <w:rPr>
                <w:rFonts w:ascii="Times New Roman" w:hAnsi="Times New Roman" w:cs="Times New Roman"/>
                <w:sz w:val="28"/>
                <w:szCs w:val="28"/>
              </w:rPr>
              <w:t>Фактически на конец отчетного периода</w:t>
            </w:r>
          </w:p>
        </w:tc>
        <w:tc>
          <w:tcPr>
            <w:tcW w:w="2127" w:type="dxa"/>
          </w:tcPr>
          <w:p w:rsidR="00B56791" w:rsidRP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Начислено средств на оплату труда работников в отчетном периоде, тыс. руб. (нарастающим итогом с начало года</w:t>
            </w:r>
            <w:proofErr w:type="gramEnd"/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должности РФ,  субъектов РФ, муниципальные должности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8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B56791" w:rsidRPr="002B629F" w:rsidRDefault="002B629F" w:rsidP="002B6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442,57</w:t>
            </w:r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(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службы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8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B56791" w:rsidRPr="002379B1" w:rsidRDefault="002B6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264,77</w:t>
            </w:r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Другой 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персонал,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состоящий в штате организации</w:t>
            </w:r>
          </w:p>
        </w:tc>
        <w:tc>
          <w:tcPr>
            <w:tcW w:w="1171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84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2448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</w:tcPr>
          <w:p w:rsidR="00B56791" w:rsidRDefault="002B6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2412,26</w:t>
            </w:r>
          </w:p>
        </w:tc>
        <w:bookmarkStart w:id="0" w:name="_GoBack"/>
        <w:bookmarkEnd w:id="0"/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1171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84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2448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</w:tcPr>
          <w:p w:rsidR="00B56791" w:rsidRDefault="002B6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3119,60</w:t>
            </w:r>
          </w:p>
          <w:p w:rsidR="004E42B8" w:rsidRDefault="004E42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6791" w:rsidRPr="00B56791" w:rsidRDefault="00876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Главный бухгалтер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Бадякина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</w:t>
      </w:r>
    </w:p>
    <w:sectPr w:rsidR="00B56791" w:rsidRPr="00B56791" w:rsidSect="00B56791"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91"/>
    <w:rsid w:val="002379B1"/>
    <w:rsid w:val="00272B91"/>
    <w:rsid w:val="002B629F"/>
    <w:rsid w:val="003200C6"/>
    <w:rsid w:val="00320477"/>
    <w:rsid w:val="004E42B8"/>
    <w:rsid w:val="00677BFA"/>
    <w:rsid w:val="008764DC"/>
    <w:rsid w:val="00980873"/>
    <w:rsid w:val="00A931F9"/>
    <w:rsid w:val="00B56791"/>
    <w:rsid w:val="00BA643E"/>
    <w:rsid w:val="00E7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тья"/>
    <w:basedOn w:val="a"/>
    <w:next w:val="a"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6791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56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тья"/>
    <w:basedOn w:val="a"/>
    <w:next w:val="a"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6791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56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13B1B-D5B5-45FE-8739-5D5D3ED35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Karagai</cp:lastModifiedBy>
  <cp:revision>8</cp:revision>
  <dcterms:created xsi:type="dcterms:W3CDTF">2021-05-20T05:22:00Z</dcterms:created>
  <dcterms:modified xsi:type="dcterms:W3CDTF">2021-05-31T05:34:00Z</dcterms:modified>
</cp:coreProperties>
</file>