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DC7" w:rsidRPr="00CA0DC7" w:rsidRDefault="00CA0DC7" w:rsidP="00CA0DC7">
      <w:pPr>
        <w:shd w:val="clear" w:color="auto" w:fill="FFFFFF"/>
        <w:spacing w:after="0" w:line="257" w:lineRule="atLeast"/>
        <w:jc w:val="center"/>
        <w:outlineLvl w:val="1"/>
        <w:rPr>
          <w:rFonts w:ascii="inherit" w:eastAsia="Times New Roman" w:hAnsi="inherit" w:cs="Arial"/>
          <w:color w:val="000000"/>
          <w:sz w:val="32"/>
          <w:szCs w:val="32"/>
        </w:rPr>
      </w:pPr>
      <w:r w:rsidRPr="00CA0DC7">
        <w:rPr>
          <w:rFonts w:ascii="inherit" w:eastAsia="Times New Roman" w:hAnsi="inherit" w:cs="Arial"/>
          <w:color w:val="000000"/>
          <w:sz w:val="32"/>
          <w:szCs w:val="32"/>
        </w:rPr>
        <w:t>О проведении «горячей линии» по вопросам качества и безопасности детского отдыха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color w:val="000000"/>
          <w:sz w:val="28"/>
          <w:szCs w:val="28"/>
        </w:rPr>
        <w:t>С 05 июня по 19 июня 2020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качества и безопасности детского отдыха  по телефону «горячей линии».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Консультации специалистов касающихся качества и безопасности  детского отдыха  можно   получить   по телефону «горячей линии» 8 (38848) 22-1-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02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по будням с 8-30 до 13-00 ч. и с 14-00 до 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6</w:t>
      </w: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-37 ч., по пятницам  – до 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6</w:t>
      </w: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-00 ч.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Консультационный центр  по защите  прав  потребителей  находится по адресу:  с. Усть-Кокса, пер. Школьный,  д. 6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Интересующие вопросы Вы сможете задать в Единый Консультационный Центр Роспотребнадзора (далее – ЕКЦ), работает в круглосуточном режиме и принимает одновременно до 100 звонков.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Телефон «ЕКЦ»: 8-800-555-49-43.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Также Вы можете проконсультироваться, прислав свой вопрос на  адрес электронной почты консультационного центра ФБУЗ «Центр гигиены и эпидемиологии в Республике Алтай»:</w:t>
      </w:r>
      <w:hyperlink r:id="rId5" w:history="1">
        <w:r w:rsidRPr="00B62E41">
          <w:rPr>
            <w:rStyle w:val="a3"/>
            <w:rFonts w:ascii="Times New Roman" w:eastAsia="Times New Roman" w:hAnsi="Times New Roman" w:cs="Times New Roman"/>
            <w:b/>
            <w:bCs/>
            <w:i/>
            <w:iCs/>
            <w:sz w:val="28"/>
          </w:rPr>
          <w:t>zpp-</w:t>
        </w:r>
        <w:r w:rsidRPr="00B62E41">
          <w:rPr>
            <w:rStyle w:val="a3"/>
            <w:rFonts w:ascii="Times New Roman" w:eastAsia="Times New Roman" w:hAnsi="Times New Roman" w:cs="Times New Roman"/>
            <w:b/>
            <w:bCs/>
            <w:i/>
            <w:iCs/>
            <w:sz w:val="28"/>
            <w:lang w:val="en-US"/>
          </w:rPr>
          <w:t>koksa</w:t>
        </w:r>
        <w:r w:rsidRPr="00B62E41">
          <w:rPr>
            <w:rStyle w:val="a3"/>
            <w:rFonts w:ascii="Times New Roman" w:eastAsia="Times New Roman" w:hAnsi="Times New Roman" w:cs="Times New Roman"/>
            <w:b/>
            <w:bCs/>
            <w:i/>
            <w:iCs/>
            <w:sz w:val="28"/>
          </w:rPr>
          <w:t>@fguz-ra.ru</w:t>
        </w:r>
      </w:hyperlink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.</w:t>
      </w:r>
    </w:p>
    <w:p w:rsidR="00CA0DC7" w:rsidRPr="00CA0DC7" w:rsidRDefault="00CA0DC7" w:rsidP="00CA0DC7">
      <w:pPr>
        <w:shd w:val="clear" w:color="auto" w:fill="FFFFFF"/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Номера  телефонов в филиалах ФБУЗ «Центр  гигиены  и эпидемиологии  в РА» в  районах  республики:</w:t>
      </w:r>
    </w:p>
    <w:p w:rsidR="00000000" w:rsidRDefault="00CA0DC7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Республика Алтай, г. Горно-Алтайск, пр. Коммунистический, 173.</w:t>
      </w:r>
    </w:p>
    <w:p w:rsidR="00CA0DC7" w:rsidRDefault="00CA0DC7">
      <w:r w:rsidRPr="00CA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8 (38822) 6-36-22</w:t>
      </w:r>
    </w:p>
    <w:sectPr w:rsidR="00CA0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F194F"/>
    <w:multiLevelType w:val="multilevel"/>
    <w:tmpl w:val="327C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A0DC7"/>
    <w:rsid w:val="00CA0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0D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0DC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temtextresizertitle">
    <w:name w:val="itemtextresizertitle"/>
    <w:basedOn w:val="a0"/>
    <w:rsid w:val="00CA0DC7"/>
  </w:style>
  <w:style w:type="character" w:styleId="a3">
    <w:name w:val="Hyperlink"/>
    <w:basedOn w:val="a0"/>
    <w:uiPriority w:val="99"/>
    <w:unhideWhenUsed/>
    <w:rsid w:val="00CA0DC7"/>
    <w:rPr>
      <w:color w:val="0000FF"/>
      <w:u w:val="single"/>
    </w:rPr>
  </w:style>
  <w:style w:type="paragraph" w:styleId="a4">
    <w:name w:val="No Spacing"/>
    <w:basedOn w:val="a"/>
    <w:uiPriority w:val="1"/>
    <w:qFormat/>
    <w:rsid w:val="00CA0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A0DC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A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1354">
          <w:marLeft w:val="0"/>
          <w:marRight w:val="0"/>
          <w:marTop w:val="300"/>
          <w:marBottom w:val="120"/>
          <w:divBdr>
            <w:top w:val="single" w:sz="4" w:space="1" w:color="CCCCCC"/>
            <w:left w:val="none" w:sz="0" w:space="0" w:color="auto"/>
            <w:bottom w:val="single" w:sz="4" w:space="1" w:color="CCCCCC"/>
            <w:right w:val="none" w:sz="0" w:space="0" w:color="auto"/>
          </w:divBdr>
        </w:div>
        <w:div w:id="5207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739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4" w:space="0" w:color="ABB6BF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p-koksa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2020-06-09T07:46:00Z</dcterms:created>
  <dcterms:modified xsi:type="dcterms:W3CDTF">2020-06-09T07:46:00Z</dcterms:modified>
</cp:coreProperties>
</file>