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49" w:rsidRPr="009B6649" w:rsidRDefault="009B6649" w:rsidP="009B6649">
      <w:pPr>
        <w:shd w:val="clear" w:color="auto" w:fill="FFFFFF"/>
        <w:spacing w:after="0" w:line="322" w:lineRule="atLeast"/>
        <w:outlineLvl w:val="1"/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</w:pPr>
      <w:r w:rsidRPr="009B6649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О проведении «горячей линии» по вопросам защиты прав потребителей туристских услуг в связи с наступлением сезона массового отдыха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B6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26 мая по 6 июня 2025 года специалисты Консультационного центра и пунктов информирования и консультирования по вопросам защиты прав потребителей ФБУЗ «Центр гигиены и эпидемиологии в Республике Алтай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Усть-Коксинском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-Канском районах</w:t>
      </w:r>
      <w:r w:rsidRPr="009B6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проведут тематическое консультирование граждан по вопросам защиты прав потребителей туристских услуг в связи с наступлением сезона массового отдыха.</w:t>
      </w:r>
      <w:proofErr w:type="gramEnd"/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«горячей линии» Вы сможете задать интересующие вопросы по качеству и безопасности предоставления услуг в сфере туризма.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разъяснят требования законодательства, дадут квалифицированную консультацию потребителям туристских услуг. 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Консультации специалистов касающихся качества и безопасности детского отдыха можно получить по телефону «горячей линии»: 8 (38822) 6-36-22 по будням с 8-30 до 13-00 ч. и с 14-00 до 17-37 ч., по пятницам – до 17-00 ч.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Консультационный центр по защите прав потребителей находится по адресу: Республика Алтай, г. Горно-Алтайск, пр. Коммунистический, 173.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Интересующие вопросы Вы сможете задать в Единый Консультационный Центр </w:t>
      </w:r>
      <w:proofErr w:type="spellStart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(далее – ЕКЦ), работает в круглосуточном </w:t>
      </w:r>
      <w:proofErr w:type="gramStart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режиме</w:t>
      </w:r>
      <w:proofErr w:type="gramEnd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принимает одновременно до 100 звонков.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 «ЕКЦ»: 8-800-555-49-43 (звонок бесплатный).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  адрес электронной почты консультационного центра ФБУЗ «Центр гигиены и эпидемиологии в Республике Алтай»: </w:t>
      </w:r>
      <w:hyperlink r:id="rId6" w:history="1">
        <w:r w:rsidRPr="009B6649">
          <w:rPr>
            <w:rFonts w:ascii="Times New Roman" w:eastAsia="Times New Roman" w:hAnsi="Times New Roman" w:cs="Times New Roman"/>
            <w:b/>
            <w:bCs/>
            <w:color w:val="224272"/>
            <w:sz w:val="28"/>
            <w:szCs w:val="28"/>
            <w:lang w:eastAsia="ru-RU"/>
          </w:rPr>
          <w:t>zpp@fguz-ra.ru</w:t>
        </w:r>
      </w:hyperlink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Номера телефонов в </w:t>
      </w:r>
      <w:proofErr w:type="gramStart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филиалах</w:t>
      </w:r>
      <w:proofErr w:type="gramEnd"/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ФБУЗ «Центр гигиены и эпидемиологии в РА» в районах республики: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 д. 6</w:t>
      </w:r>
    </w:p>
    <w:p w:rsidR="009B6649" w:rsidRPr="009B6649" w:rsidRDefault="009B6649" w:rsidP="009B664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</w:p>
    <w:p w:rsidR="00BB5CB1" w:rsidRDefault="00BB5CB1">
      <w:bookmarkStart w:id="0" w:name="_GoBack"/>
      <w:bookmarkEnd w:id="0"/>
    </w:p>
    <w:sectPr w:rsidR="00BB5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5317B"/>
    <w:multiLevelType w:val="multilevel"/>
    <w:tmpl w:val="FD2E9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6F8"/>
    <w:rsid w:val="003416F8"/>
    <w:rsid w:val="009B6649"/>
    <w:rsid w:val="00BB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6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6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708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8810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329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fguz-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2025-05-27T03:39:00Z</dcterms:created>
  <dcterms:modified xsi:type="dcterms:W3CDTF">2025-05-27T03:41:00Z</dcterms:modified>
</cp:coreProperties>
</file>