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A3E" w:rsidRDefault="00A90A3E" w:rsidP="00A90A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4ABBA6B8" wp14:editId="1BF7C879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773">
        <w:rPr>
          <w:rStyle w:val="markedcontent"/>
          <w:rFonts w:ascii="Arial" w:hAnsi="Arial" w:cs="Arial"/>
          <w:sz w:val="17"/>
          <w:szCs w:val="17"/>
        </w:rPr>
        <w:t xml:space="preserve">. </w:t>
      </w:r>
      <w:r w:rsidR="004C1773">
        <w:br/>
      </w:r>
    </w:p>
    <w:p w:rsidR="00A90A3E" w:rsidRDefault="00A90A3E" w:rsidP="00C7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4D6D" w:rsidRPr="00C74D6D" w:rsidRDefault="00C74D6D" w:rsidP="00C7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D6D">
        <w:rPr>
          <w:rFonts w:ascii="Times New Roman" w:hAnsi="Times New Roman" w:cs="Times New Roman"/>
          <w:b/>
          <w:sz w:val="28"/>
          <w:szCs w:val="28"/>
        </w:rPr>
        <w:t>НА ЗАМЕТКУ: о допустимых размерах машино-мест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4C1773" w:rsidRDefault="004C1773" w:rsidP="00C74D6D">
      <w:pPr>
        <w:spacing w:after="0" w:line="240" w:lineRule="auto"/>
        <w:ind w:firstLine="709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C74D6D">
        <w:rPr>
          <w:rFonts w:ascii="Times New Roman" w:hAnsi="Times New Roman" w:cs="Times New Roman"/>
          <w:b/>
          <w:sz w:val="28"/>
          <w:szCs w:val="28"/>
        </w:rPr>
        <w:br/>
      </w:r>
    </w:p>
    <w:p w:rsidR="004C1773" w:rsidRDefault="004C1773" w:rsidP="004C1773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>Приказ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ом</w:t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Росреестра от 23 июля 2021 г. №</w:t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 П/0316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и</w:t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>сключены максимально допустимые размеры машино-места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, которые ранее составляли </w:t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6,2 x 3,6 м. </w:t>
      </w:r>
    </w:p>
    <w:p w:rsidR="004C1773" w:rsidRPr="004C1773" w:rsidRDefault="004C1773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Предусмотренное регулирование расширяет возможности </w:t>
      </w:r>
      <w:r w:rsidRPr="004C1773">
        <w:rPr>
          <w:rFonts w:ascii="Times New Roman" w:hAnsi="Times New Roman" w:cs="Times New Roman"/>
          <w:sz w:val="28"/>
          <w:szCs w:val="28"/>
        </w:rPr>
        <w:br/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правообладателей по оформлению прав на машино-места с учетом </w:t>
      </w:r>
      <w:r w:rsidRPr="004C1773">
        <w:rPr>
          <w:rFonts w:ascii="Times New Roman" w:hAnsi="Times New Roman" w:cs="Times New Roman"/>
          <w:sz w:val="28"/>
          <w:szCs w:val="28"/>
        </w:rPr>
        <w:br/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многообразия транспортных средств, в отношении которых не установлены </w:t>
      </w:r>
      <w:r w:rsidRPr="004C1773">
        <w:rPr>
          <w:rFonts w:ascii="Times New Roman" w:hAnsi="Times New Roman" w:cs="Times New Roman"/>
          <w:sz w:val="28"/>
          <w:szCs w:val="28"/>
        </w:rPr>
        <w:br/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какие-либо размеры и габариты (в частности, сельскохозяйственная </w:t>
      </w:r>
      <w:r w:rsidRPr="004C1773">
        <w:rPr>
          <w:rFonts w:ascii="Times New Roman" w:hAnsi="Times New Roman" w:cs="Times New Roman"/>
          <w:sz w:val="28"/>
          <w:szCs w:val="28"/>
        </w:rPr>
        <w:br/>
      </w: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>техника, транспортные и технические средства для инвалидов и т.д.).</w:t>
      </w:r>
    </w:p>
    <w:p w:rsidR="004C1773" w:rsidRDefault="004C1773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773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4C1773">
        <w:rPr>
          <w:rStyle w:val="a4"/>
          <w:rFonts w:ascii="Times New Roman" w:hAnsi="Times New Roman" w:cs="Times New Roman"/>
          <w:b w:val="0"/>
          <w:sz w:val="28"/>
          <w:szCs w:val="28"/>
        </w:rPr>
        <w:t>Минимально допустимые размеры машино-места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,                                                   по-прежнему,</w:t>
      </w:r>
      <w:r w:rsidRPr="004C1773">
        <w:rPr>
          <w:rStyle w:val="a4"/>
          <w:rFonts w:ascii="Times New Roman" w:hAnsi="Times New Roman" w:cs="Times New Roman"/>
          <w:b w:val="0"/>
          <w:sz w:val="28"/>
          <w:szCs w:val="28"/>
        </w:rPr>
        <w:t>  </w:t>
      </w:r>
      <w:r w:rsidRPr="004C1773">
        <w:rPr>
          <w:rFonts w:ascii="Times New Roman" w:hAnsi="Times New Roman" w:cs="Times New Roman"/>
          <w:sz w:val="28"/>
          <w:szCs w:val="28"/>
        </w:rPr>
        <w:t>составляют 5,3 х 2,5 м.</w:t>
      </w:r>
    </w:p>
    <w:p w:rsidR="00A90A3E" w:rsidRDefault="00A90A3E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A3E" w:rsidRDefault="00A90A3E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A3E" w:rsidRDefault="00A90A3E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A3E" w:rsidRPr="002C0809" w:rsidRDefault="00A90A3E" w:rsidP="00A90A3E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0809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A90A3E" w:rsidRPr="004C1773" w:rsidRDefault="00A90A3E" w:rsidP="004C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773" w:rsidRPr="004C1773" w:rsidRDefault="004C1773" w:rsidP="004C1773"/>
    <w:p w:rsidR="004C1773" w:rsidRDefault="004C1773" w:rsidP="004C1773"/>
    <w:p w:rsidR="002E2689" w:rsidRPr="004C1773" w:rsidRDefault="002E2689" w:rsidP="004C1773"/>
    <w:sectPr w:rsidR="002E2689" w:rsidRPr="004C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12"/>
    <w:rsid w:val="002E2689"/>
    <w:rsid w:val="004B0BD1"/>
    <w:rsid w:val="004C1773"/>
    <w:rsid w:val="00636C12"/>
    <w:rsid w:val="00A90A3E"/>
    <w:rsid w:val="00C7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C1773"/>
  </w:style>
  <w:style w:type="paragraph" w:styleId="a3">
    <w:name w:val="Normal (Web)"/>
    <w:basedOn w:val="a"/>
    <w:uiPriority w:val="99"/>
    <w:semiHidden/>
    <w:unhideWhenUsed/>
    <w:rsid w:val="004C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17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4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D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C1773"/>
  </w:style>
  <w:style w:type="paragraph" w:styleId="a3">
    <w:name w:val="Normal (Web)"/>
    <w:basedOn w:val="a"/>
    <w:uiPriority w:val="99"/>
    <w:semiHidden/>
    <w:unhideWhenUsed/>
    <w:rsid w:val="004C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17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4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2021-10-12T05:57:00Z</cp:lastPrinted>
  <dcterms:created xsi:type="dcterms:W3CDTF">2021-10-14T06:27:00Z</dcterms:created>
  <dcterms:modified xsi:type="dcterms:W3CDTF">2021-10-14T06:27:00Z</dcterms:modified>
</cp:coreProperties>
</file>