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Ind w:w="-72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39"/>
        <w:gridCol w:w="2087"/>
        <w:gridCol w:w="3419"/>
      </w:tblGrid>
      <w:tr w:rsidR="00F5432E" w:rsidTr="00056E43">
        <w:trPr>
          <w:trHeight w:val="1834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F5432E" w:rsidRDefault="00F5432E" w:rsidP="00056E43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  <w:t xml:space="preserve">РЕСПУБЛИКА АЛТАЙ </w:t>
            </w:r>
          </w:p>
          <w:p w:rsidR="00F5432E" w:rsidRDefault="00F5432E" w:rsidP="00056E43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  <w:t>УСТЬ-КОКСИНСКИЙ РАЙОН</w:t>
            </w:r>
          </w:p>
          <w:p w:rsidR="00F5432E" w:rsidRDefault="00F5432E" w:rsidP="00056E43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  <w:t>СЕЛЬСКАЯ АДМИНИСТРАЦИЯ</w:t>
            </w:r>
          </w:p>
          <w:p w:rsidR="00F5432E" w:rsidRDefault="002703F0" w:rsidP="00056E43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  <w:t>КАРАГАЙСКОГО</w:t>
            </w:r>
            <w:r w:rsidR="00F5432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  <w:t xml:space="preserve">  СЕЛЬСКОГО ПОСЕЛЕНИЯ</w:t>
            </w:r>
          </w:p>
          <w:p w:rsidR="00F5432E" w:rsidRDefault="00F5432E" w:rsidP="00056E43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5432E" w:rsidRDefault="00F5432E" w:rsidP="00056E43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F5432E" w:rsidRDefault="00F5432E" w:rsidP="00056E43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  <w:t>АЛТАЙ РЕСПУБЛИКА</w:t>
            </w:r>
          </w:p>
          <w:p w:rsidR="00F5432E" w:rsidRDefault="00F5432E" w:rsidP="00056E43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  <w:t>КОКСУУ-ООЗЫ АЙМАК</w:t>
            </w:r>
          </w:p>
          <w:p w:rsidR="00F5432E" w:rsidRDefault="003D4943" w:rsidP="00056E43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  <w:t>КАРАГАЙ</w:t>
            </w:r>
            <w:r w:rsidR="00F5432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  <w:t xml:space="preserve">ТЕГИ  </w:t>
            </w:r>
            <w:proofErr w:type="gramStart"/>
            <w:r w:rsidR="00F5432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bidi="en-US"/>
              </w:rPr>
              <w:t>J</w:t>
            </w:r>
            <w:proofErr w:type="gramEnd"/>
            <w:r w:rsidR="00F5432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  <w:t xml:space="preserve">УРТ </w:t>
            </w:r>
            <w:r w:rsidR="00F5432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bidi="en-US"/>
              </w:rPr>
              <w:t>J</w:t>
            </w:r>
            <w:r w:rsidR="00F5432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  <w:t>ЕЗЕЕЗИНИН АДМИНИСТРАЦИЯЗЫ</w:t>
            </w:r>
          </w:p>
          <w:p w:rsidR="00F5432E" w:rsidRDefault="00F5432E" w:rsidP="00056E43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</w:pPr>
          </w:p>
        </w:tc>
      </w:tr>
      <w:tr w:rsidR="00F5432E" w:rsidRPr="003D4943" w:rsidTr="00056E43">
        <w:trPr>
          <w:trHeight w:val="706"/>
        </w:trPr>
        <w:tc>
          <w:tcPr>
            <w:tcW w:w="96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432E" w:rsidRPr="002F516A" w:rsidRDefault="00EE3396" w:rsidP="00056E43">
            <w:pPr>
              <w:jc w:val="center"/>
              <w:rPr>
                <w:rFonts w:ascii="Times New Roman" w:eastAsia="Times New Roman" w:hAnsi="Times New Roman"/>
                <w:lang w:bidi="en-US"/>
              </w:rPr>
            </w:pPr>
            <w:r>
              <w:rPr>
                <w:rFonts w:ascii="Times New Roman" w:eastAsia="Times New Roman" w:hAnsi="Times New Roman"/>
                <w:lang w:bidi="en-US"/>
              </w:rPr>
              <w:t>649497</w:t>
            </w:r>
            <w:r w:rsidR="00F5432E" w:rsidRPr="002F516A">
              <w:rPr>
                <w:rFonts w:ascii="Times New Roman" w:eastAsia="Times New Roman" w:hAnsi="Times New Roman"/>
                <w:lang w:bidi="en-US"/>
              </w:rPr>
              <w:t xml:space="preserve"> с</w:t>
            </w:r>
            <w:proofErr w:type="gramStart"/>
            <w:r w:rsidR="00F5432E" w:rsidRPr="002F516A">
              <w:rPr>
                <w:rFonts w:ascii="Times New Roman" w:eastAsia="Times New Roman" w:hAnsi="Times New Roman"/>
                <w:lang w:bidi="en-US"/>
              </w:rPr>
              <w:t>.</w:t>
            </w:r>
            <w:r w:rsidR="002703F0">
              <w:rPr>
                <w:rFonts w:ascii="Times New Roman" w:eastAsia="Times New Roman" w:hAnsi="Times New Roman"/>
                <w:lang w:bidi="en-US"/>
              </w:rPr>
              <w:t>К</w:t>
            </w:r>
            <w:proofErr w:type="gramEnd"/>
            <w:r w:rsidR="002703F0">
              <w:rPr>
                <w:rFonts w:ascii="Times New Roman" w:eastAsia="Times New Roman" w:hAnsi="Times New Roman"/>
                <w:lang w:bidi="en-US"/>
              </w:rPr>
              <w:t>арагай</w:t>
            </w:r>
            <w:r w:rsidR="00F5432E" w:rsidRPr="002F516A">
              <w:rPr>
                <w:rFonts w:ascii="Times New Roman" w:eastAsia="Times New Roman" w:hAnsi="Times New Roman"/>
                <w:lang w:bidi="en-US"/>
              </w:rPr>
              <w:t xml:space="preserve">, ул. </w:t>
            </w:r>
            <w:r w:rsidR="002703F0">
              <w:rPr>
                <w:rFonts w:ascii="Times New Roman" w:eastAsia="Times New Roman" w:hAnsi="Times New Roman"/>
                <w:lang w:bidi="en-US"/>
              </w:rPr>
              <w:t>Амбулаторная , 12 , тел.8(38848) 26-5-80</w:t>
            </w:r>
          </w:p>
          <w:p w:rsidR="00F5432E" w:rsidRPr="003D4943" w:rsidRDefault="00F5432E" w:rsidP="002703F0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bidi="en-US"/>
              </w:rPr>
            </w:pPr>
            <w:r w:rsidRPr="002F516A">
              <w:rPr>
                <w:rFonts w:ascii="Times New Roman" w:eastAsia="Times New Roman" w:hAnsi="Times New Roman"/>
                <w:lang w:bidi="en-US"/>
              </w:rPr>
              <w:t>факс</w:t>
            </w:r>
            <w:r w:rsidRPr="003D4943">
              <w:rPr>
                <w:rFonts w:ascii="Times New Roman" w:eastAsia="Times New Roman" w:hAnsi="Times New Roman"/>
                <w:lang w:val="en-US" w:bidi="en-US"/>
              </w:rPr>
              <w:t>.8(38848) 2</w:t>
            </w:r>
            <w:r w:rsidR="002703F0" w:rsidRPr="003D4943">
              <w:rPr>
                <w:rFonts w:ascii="Times New Roman" w:eastAsia="Times New Roman" w:hAnsi="Times New Roman"/>
                <w:lang w:val="en-US" w:bidi="en-US"/>
              </w:rPr>
              <w:t>6-5-9</w:t>
            </w:r>
            <w:r w:rsidRPr="003D4943">
              <w:rPr>
                <w:rFonts w:ascii="Times New Roman" w:eastAsia="Times New Roman" w:hAnsi="Times New Roman"/>
                <w:lang w:val="en-US" w:bidi="en-US"/>
              </w:rPr>
              <w:t xml:space="preserve">2, </w:t>
            </w:r>
            <w:r w:rsidRPr="002F516A">
              <w:rPr>
                <w:rFonts w:ascii="Times New Roman" w:eastAsia="Times New Roman" w:hAnsi="Times New Roman"/>
                <w:lang w:val="en-US" w:bidi="en-US"/>
              </w:rPr>
              <w:t>E</w:t>
            </w:r>
            <w:r w:rsidRPr="003D4943">
              <w:rPr>
                <w:rFonts w:ascii="Times New Roman" w:eastAsia="Times New Roman" w:hAnsi="Times New Roman"/>
                <w:lang w:val="en-US" w:bidi="en-US"/>
              </w:rPr>
              <w:t>-</w:t>
            </w:r>
            <w:r w:rsidRPr="002F516A">
              <w:rPr>
                <w:rFonts w:ascii="Times New Roman" w:eastAsia="Times New Roman" w:hAnsi="Times New Roman"/>
                <w:lang w:val="en-US" w:bidi="en-US"/>
              </w:rPr>
              <w:t>mail</w:t>
            </w:r>
            <w:r w:rsidRPr="003D4943">
              <w:rPr>
                <w:rFonts w:ascii="Times New Roman" w:eastAsia="Times New Roman" w:hAnsi="Times New Roman"/>
                <w:lang w:val="en-US" w:bidi="en-US"/>
              </w:rPr>
              <w:t xml:space="preserve">: </w:t>
            </w:r>
            <w:r w:rsidR="002703F0" w:rsidRPr="003D4943">
              <w:rPr>
                <w:rFonts w:ascii="Times New Roman" w:eastAsia="Times New Roman" w:hAnsi="Times New Roman"/>
                <w:lang w:val="en-US" w:bidi="en-US"/>
              </w:rPr>
              <w:t>649497</w:t>
            </w:r>
            <w:r w:rsidRPr="002F516A">
              <w:rPr>
                <w:rFonts w:ascii="Times New Roman" w:eastAsia="Times New Roman" w:hAnsi="Times New Roman"/>
                <w:lang w:val="en-US" w:bidi="en-US"/>
              </w:rPr>
              <w:t>k</w:t>
            </w:r>
            <w:r w:rsidR="002703F0">
              <w:rPr>
                <w:rFonts w:ascii="Times New Roman" w:eastAsia="Times New Roman" w:hAnsi="Times New Roman"/>
                <w:lang w:val="en-US" w:bidi="en-US"/>
              </w:rPr>
              <w:t>aragai</w:t>
            </w:r>
            <w:r w:rsidRPr="003D4943">
              <w:rPr>
                <w:rFonts w:ascii="Times New Roman" w:eastAsia="Times New Roman" w:hAnsi="Times New Roman"/>
                <w:lang w:val="en-US" w:bidi="en-US"/>
              </w:rPr>
              <w:t>@</w:t>
            </w:r>
            <w:r w:rsidR="002703F0">
              <w:rPr>
                <w:rFonts w:ascii="Times New Roman" w:eastAsia="Times New Roman" w:hAnsi="Times New Roman"/>
                <w:lang w:val="en-US" w:bidi="en-US"/>
              </w:rPr>
              <w:t>mail</w:t>
            </w:r>
            <w:r w:rsidRPr="003D4943">
              <w:rPr>
                <w:rFonts w:ascii="Times New Roman" w:eastAsia="Times New Roman" w:hAnsi="Times New Roman"/>
                <w:lang w:val="en-US" w:bidi="en-US"/>
              </w:rPr>
              <w:t>.</w:t>
            </w:r>
            <w:r w:rsidRPr="002F516A">
              <w:rPr>
                <w:rFonts w:ascii="Times New Roman" w:eastAsia="Times New Roman" w:hAnsi="Times New Roman"/>
                <w:lang w:val="en-US" w:bidi="en-US"/>
              </w:rPr>
              <w:t>ru</w:t>
            </w:r>
          </w:p>
        </w:tc>
      </w:tr>
    </w:tbl>
    <w:p w:rsidR="00F5432E" w:rsidRPr="003D4943" w:rsidRDefault="00F5432E" w:rsidP="00F5432E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z w:val="28"/>
          <w:szCs w:val="28"/>
          <w:lang w:val="en-US" w:bidi="en-US"/>
        </w:rPr>
      </w:pPr>
    </w:p>
    <w:p w:rsidR="00F5432E" w:rsidRPr="003D4943" w:rsidRDefault="00F5432E" w:rsidP="00F5432E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z w:val="28"/>
          <w:szCs w:val="28"/>
          <w:lang w:bidi="en-US"/>
        </w:rPr>
      </w:pPr>
      <w:r>
        <w:rPr>
          <w:rFonts w:ascii="Times New Roman" w:eastAsia="Times New Roman" w:hAnsi="Times New Roman"/>
          <w:b/>
          <w:sz w:val="28"/>
          <w:szCs w:val="28"/>
          <w:lang w:bidi="en-US"/>
        </w:rPr>
        <w:t xml:space="preserve">ПОСТАНОВЛЕНИЕ № </w:t>
      </w:r>
      <w:r w:rsidR="003D4943" w:rsidRPr="003D4943">
        <w:rPr>
          <w:rFonts w:ascii="Times New Roman" w:eastAsia="Times New Roman" w:hAnsi="Times New Roman"/>
          <w:b/>
          <w:sz w:val="28"/>
          <w:szCs w:val="28"/>
          <w:lang w:bidi="en-US"/>
        </w:rPr>
        <w:t>23</w:t>
      </w:r>
    </w:p>
    <w:p w:rsidR="00F5432E" w:rsidRPr="004925FB" w:rsidRDefault="00F5432E" w:rsidP="00F5432E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z w:val="28"/>
          <w:szCs w:val="28"/>
          <w:lang w:bidi="en-US"/>
        </w:rPr>
      </w:pPr>
    </w:p>
    <w:p w:rsidR="00F5432E" w:rsidRPr="004925FB" w:rsidRDefault="00F5432E" w:rsidP="00F5432E">
      <w:pPr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lang w:bidi="en-US"/>
        </w:rPr>
      </w:pPr>
      <w:r w:rsidRPr="004925FB">
        <w:rPr>
          <w:rFonts w:ascii="Times New Roman" w:eastAsia="Times New Roman" w:hAnsi="Times New Roman"/>
          <w:sz w:val="28"/>
          <w:szCs w:val="28"/>
          <w:lang w:bidi="en-US"/>
        </w:rPr>
        <w:t xml:space="preserve">от </w:t>
      </w:r>
      <w:r>
        <w:rPr>
          <w:rFonts w:ascii="Times New Roman" w:eastAsia="Times New Roman" w:hAnsi="Times New Roman"/>
          <w:sz w:val="28"/>
          <w:szCs w:val="28"/>
          <w:lang w:bidi="en-US"/>
        </w:rPr>
        <w:t>«1</w:t>
      </w:r>
      <w:r w:rsidR="003D4943" w:rsidRPr="003D4943">
        <w:rPr>
          <w:rFonts w:ascii="Times New Roman" w:eastAsia="Times New Roman" w:hAnsi="Times New Roman"/>
          <w:sz w:val="28"/>
          <w:szCs w:val="28"/>
          <w:lang w:bidi="en-US"/>
        </w:rPr>
        <w:t>1</w:t>
      </w:r>
      <w:r>
        <w:rPr>
          <w:rFonts w:ascii="Times New Roman" w:eastAsia="Times New Roman" w:hAnsi="Times New Roman"/>
          <w:sz w:val="28"/>
          <w:szCs w:val="28"/>
          <w:lang w:bidi="en-US"/>
        </w:rPr>
        <w:t xml:space="preserve">» </w:t>
      </w:r>
      <w:r w:rsidR="003D4943">
        <w:rPr>
          <w:rFonts w:ascii="Times New Roman" w:eastAsia="Times New Roman" w:hAnsi="Times New Roman"/>
          <w:sz w:val="28"/>
          <w:szCs w:val="28"/>
          <w:lang w:bidi="en-US"/>
        </w:rPr>
        <w:t>августа</w:t>
      </w:r>
      <w:r>
        <w:rPr>
          <w:rFonts w:ascii="Times New Roman" w:eastAsia="Times New Roman" w:hAnsi="Times New Roman"/>
          <w:sz w:val="28"/>
          <w:szCs w:val="28"/>
          <w:lang w:bidi="en-US"/>
        </w:rPr>
        <w:t xml:space="preserve"> 2020 г</w:t>
      </w:r>
      <w:r w:rsidRPr="004925FB">
        <w:rPr>
          <w:rFonts w:ascii="Times New Roman" w:eastAsia="Times New Roman" w:hAnsi="Times New Roman"/>
          <w:sz w:val="28"/>
          <w:szCs w:val="28"/>
          <w:lang w:bidi="en-US"/>
        </w:rPr>
        <w:t>.</w:t>
      </w:r>
      <w:r>
        <w:rPr>
          <w:rFonts w:ascii="Times New Roman" w:eastAsia="Times New Roman" w:hAnsi="Times New Roman"/>
          <w:sz w:val="28"/>
          <w:szCs w:val="28"/>
          <w:lang w:bidi="en-US"/>
        </w:rPr>
        <w:t xml:space="preserve">                                                                           </w:t>
      </w:r>
      <w:r w:rsidRPr="004925FB">
        <w:rPr>
          <w:rFonts w:ascii="Times New Roman" w:eastAsia="Times New Roman" w:hAnsi="Times New Roman"/>
          <w:sz w:val="28"/>
          <w:szCs w:val="28"/>
          <w:lang w:bidi="en-US"/>
        </w:rPr>
        <w:t xml:space="preserve">с. </w:t>
      </w:r>
      <w:r w:rsidR="002703F0">
        <w:rPr>
          <w:rFonts w:ascii="Times New Roman" w:eastAsia="Times New Roman" w:hAnsi="Times New Roman"/>
          <w:sz w:val="28"/>
          <w:szCs w:val="28"/>
          <w:lang w:bidi="en-US"/>
        </w:rPr>
        <w:t>Карагай</w:t>
      </w:r>
    </w:p>
    <w:p w:rsidR="00F5432E" w:rsidRPr="00FE03A2" w:rsidRDefault="00F5432E" w:rsidP="00F5432E">
      <w:p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40"/>
      </w:tblGrid>
      <w:tr w:rsidR="00F5432E" w:rsidRPr="005C63D8" w:rsidTr="00F5432E">
        <w:trPr>
          <w:cantSplit/>
          <w:trHeight w:val="487"/>
        </w:trPr>
        <w:tc>
          <w:tcPr>
            <w:tcW w:w="5840" w:type="dxa"/>
            <w:shd w:val="clear" w:color="auto" w:fill="auto"/>
            <w:hideMark/>
          </w:tcPr>
          <w:p w:rsidR="00F5432E" w:rsidRPr="00D10541" w:rsidRDefault="00F5432E" w:rsidP="00F5432E">
            <w:pPr>
              <w:pStyle w:val="20"/>
              <w:shd w:val="clear" w:color="auto" w:fill="auto"/>
              <w:ind w:left="0" w:firstLine="0"/>
              <w:rPr>
                <w:b/>
              </w:rPr>
            </w:pPr>
            <w:r w:rsidRPr="00D10541">
              <w:rPr>
                <w:b/>
              </w:rPr>
              <w:t>«Об утверждении Порядка составления и ведения кассового плана исполнения бюджета сельской администрации МО «</w:t>
            </w:r>
            <w:r w:rsidR="002703F0">
              <w:rPr>
                <w:b/>
              </w:rPr>
              <w:t>Карагайское</w:t>
            </w:r>
            <w:r w:rsidR="00600345" w:rsidRPr="00D10541">
              <w:rPr>
                <w:b/>
              </w:rPr>
              <w:t xml:space="preserve"> сельское поселение</w:t>
            </w:r>
            <w:r w:rsidRPr="00D10541">
              <w:rPr>
                <w:b/>
              </w:rPr>
              <w:t>»</w:t>
            </w:r>
            <w:r w:rsidR="00D10541">
              <w:rPr>
                <w:b/>
              </w:rPr>
              <w:t xml:space="preserve"> </w:t>
            </w:r>
            <w:r w:rsidR="00D10541" w:rsidRPr="00D10541">
              <w:rPr>
                <w:b/>
              </w:rPr>
              <w:t>Усть-Коксинского района Республики Алтай</w:t>
            </w:r>
          </w:p>
          <w:p w:rsidR="00F5432E" w:rsidRPr="00D10541" w:rsidRDefault="00F5432E" w:rsidP="00F5432E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</w:tbl>
    <w:p w:rsidR="00F5432E" w:rsidRDefault="00F5432E" w:rsidP="00F5432E">
      <w:pPr>
        <w:rPr>
          <w:rFonts w:ascii="Times New Roman" w:eastAsia="Times New Roman" w:hAnsi="Times New Roman" w:cs="Times New Roman"/>
        </w:rPr>
      </w:pPr>
    </w:p>
    <w:p w:rsidR="00600345" w:rsidRDefault="00600345" w:rsidP="00600345">
      <w:pPr>
        <w:pStyle w:val="20"/>
        <w:shd w:val="clear" w:color="auto" w:fill="auto"/>
        <w:ind w:left="0" w:firstLine="0"/>
      </w:pPr>
      <w:r>
        <w:t>В соответствии со статьей 217.1 Бюджетного кодекса Российской Федерации и в целях организации исполнения бюджета сельской администрации МО «</w:t>
      </w:r>
      <w:r w:rsidR="002703F0">
        <w:t xml:space="preserve">Карагайское </w:t>
      </w:r>
      <w:r>
        <w:t xml:space="preserve"> сельское поселение»</w:t>
      </w:r>
    </w:p>
    <w:p w:rsidR="00600345" w:rsidRPr="00046F5A" w:rsidRDefault="00600345" w:rsidP="00600345">
      <w:pPr>
        <w:pStyle w:val="20"/>
        <w:shd w:val="clear" w:color="auto" w:fill="auto"/>
        <w:tabs>
          <w:tab w:val="left" w:pos="851"/>
        </w:tabs>
        <w:ind w:left="0" w:firstLine="0"/>
        <w:rPr>
          <w:sz w:val="24"/>
          <w:szCs w:val="24"/>
        </w:rPr>
      </w:pPr>
    </w:p>
    <w:p w:rsidR="00F5432E" w:rsidRPr="00046F5A" w:rsidRDefault="00F5432E" w:rsidP="00F5432E">
      <w:pPr>
        <w:jc w:val="both"/>
        <w:rPr>
          <w:rFonts w:ascii="Times New Roman" w:eastAsia="Times New Roman" w:hAnsi="Times New Roman" w:cs="Times New Roman"/>
        </w:rPr>
      </w:pPr>
      <w:r w:rsidRPr="00046F5A">
        <w:rPr>
          <w:rFonts w:ascii="Times New Roman" w:eastAsia="Times New Roman" w:hAnsi="Times New Roman" w:cs="Times New Roman"/>
        </w:rPr>
        <w:t> </w:t>
      </w:r>
    </w:p>
    <w:p w:rsidR="00F5432E" w:rsidRDefault="00600345" w:rsidP="00F5432E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="00F5432E">
        <w:rPr>
          <w:rFonts w:ascii="Times New Roman" w:eastAsia="Times New Roman" w:hAnsi="Times New Roman" w:cs="Times New Roman"/>
          <w:b/>
          <w:bCs/>
          <w:sz w:val="28"/>
          <w:szCs w:val="28"/>
        </w:rPr>
        <w:t>ОСТАНОВЛЯЮ</w:t>
      </w:r>
      <w:r w:rsidR="00F5432E" w:rsidRPr="00046F5A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20680C" w:rsidRPr="00046F5A" w:rsidRDefault="0020680C" w:rsidP="00F5432E">
      <w:pPr>
        <w:jc w:val="both"/>
        <w:rPr>
          <w:rFonts w:ascii="Times New Roman" w:eastAsia="Times New Roman" w:hAnsi="Times New Roman" w:cs="Times New Roman"/>
        </w:rPr>
      </w:pPr>
    </w:p>
    <w:p w:rsidR="00F5432E" w:rsidRPr="00D10541" w:rsidRDefault="00D10541" w:rsidP="00D10541">
      <w:pPr>
        <w:pStyle w:val="20"/>
        <w:shd w:val="clear" w:color="auto" w:fill="auto"/>
        <w:ind w:left="0" w:firstLine="0"/>
      </w:pPr>
      <w:r w:rsidRPr="00D10541">
        <w:t xml:space="preserve">1. Утвердить прилагаемый Порядок составления и ведения кассового плана исполнения бюджета сельской администрации </w:t>
      </w:r>
      <w:r>
        <w:t>МО «</w:t>
      </w:r>
      <w:r w:rsidR="002703F0">
        <w:t>Карагайское</w:t>
      </w:r>
      <w:r>
        <w:t xml:space="preserve"> сельское поселение» </w:t>
      </w:r>
      <w:r w:rsidRPr="00D10541">
        <w:t>Усть-Коксинского района Республики Алтай</w:t>
      </w:r>
      <w:r w:rsidR="0020680C">
        <w:t xml:space="preserve"> согласно приложению</w:t>
      </w:r>
      <w:r>
        <w:t>.</w:t>
      </w:r>
    </w:p>
    <w:p w:rsidR="00F5432E" w:rsidRPr="00046F5A" w:rsidRDefault="00F5432E" w:rsidP="00F5432E">
      <w:pPr>
        <w:jc w:val="both"/>
        <w:rPr>
          <w:rFonts w:ascii="Times New Roman" w:eastAsia="Times New Roman" w:hAnsi="Times New Roman" w:cs="Times New Roman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</w:t>
      </w:r>
      <w:r w:rsidRPr="00046F5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астоящее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46F5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разместить на официальном сайте администрации </w:t>
      </w:r>
      <w:r w:rsidR="002703F0" w:rsidRPr="002703F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Карагайского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46F5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сельского поселения в информационно - телекоммуникационной сети «Интернет».</w:t>
      </w:r>
    </w:p>
    <w:p w:rsidR="00F5432E" w:rsidRPr="00046F5A" w:rsidRDefault="00F5432E" w:rsidP="00F5432E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 Настоящее Постановление</w:t>
      </w:r>
      <w:r w:rsidRPr="00046F5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вступает в силу со дня его официального опубликования.</w:t>
      </w:r>
    </w:p>
    <w:p w:rsidR="00F5432E" w:rsidRDefault="00F5432E" w:rsidP="00F5432E">
      <w:pPr>
        <w:jc w:val="both"/>
        <w:rPr>
          <w:rFonts w:ascii="Times New Roman" w:eastAsia="Times New Roman" w:hAnsi="Times New Roman" w:cs="Times New Roman"/>
        </w:rPr>
      </w:pPr>
      <w:r w:rsidRPr="00046F5A">
        <w:rPr>
          <w:rFonts w:ascii="Times New Roman" w:eastAsia="Times New Roman" w:hAnsi="Times New Roman" w:cs="Times New Roman"/>
        </w:rPr>
        <w:t> </w:t>
      </w:r>
    </w:p>
    <w:p w:rsidR="0020680C" w:rsidRPr="00046F5A" w:rsidRDefault="0020680C" w:rsidP="00F5432E">
      <w:pPr>
        <w:jc w:val="both"/>
        <w:rPr>
          <w:rFonts w:ascii="Times New Roman" w:eastAsia="Times New Roman" w:hAnsi="Times New Roman" w:cs="Times New Roman"/>
        </w:rPr>
      </w:pPr>
    </w:p>
    <w:p w:rsidR="00F5432E" w:rsidRPr="00046F5A" w:rsidRDefault="00F5432E" w:rsidP="00F5432E">
      <w:pPr>
        <w:jc w:val="both"/>
        <w:rPr>
          <w:rFonts w:ascii="Times New Roman" w:eastAsia="Times New Roman" w:hAnsi="Times New Roman" w:cs="Times New Roman"/>
        </w:rPr>
      </w:pPr>
      <w:r w:rsidRPr="00046F5A">
        <w:rPr>
          <w:rFonts w:ascii="Times New Roman" w:eastAsia="Times New Roman" w:hAnsi="Times New Roman" w:cs="Times New Roman"/>
        </w:rPr>
        <w:t> </w:t>
      </w:r>
    </w:p>
    <w:p w:rsidR="00F56E5F" w:rsidRDefault="00F56E5F" w:rsidP="005A2CAB">
      <w:pPr>
        <w:pStyle w:val="1"/>
        <w:shd w:val="clear" w:color="auto" w:fill="auto"/>
        <w:spacing w:line="209" w:lineRule="auto"/>
        <w:ind w:right="140" w:firstLine="0"/>
        <w:jc w:val="right"/>
      </w:pPr>
    </w:p>
    <w:p w:rsidR="0020680C" w:rsidRDefault="002703F0" w:rsidP="0020680C">
      <w:pPr>
        <w:pStyle w:val="1"/>
        <w:shd w:val="clear" w:color="auto" w:fill="auto"/>
        <w:spacing w:line="209" w:lineRule="auto"/>
        <w:ind w:right="-7" w:firstLine="0"/>
        <w:jc w:val="left"/>
      </w:pPr>
      <w:r>
        <w:t xml:space="preserve"> Глава</w:t>
      </w:r>
      <w:r w:rsidR="0020680C">
        <w:t xml:space="preserve"> сельской администрации </w:t>
      </w:r>
    </w:p>
    <w:p w:rsidR="0020680C" w:rsidRDefault="002703F0" w:rsidP="0020680C">
      <w:pPr>
        <w:pStyle w:val="1"/>
        <w:shd w:val="clear" w:color="auto" w:fill="auto"/>
        <w:spacing w:line="209" w:lineRule="auto"/>
        <w:ind w:right="-7" w:firstLine="0"/>
        <w:jc w:val="left"/>
      </w:pPr>
      <w:r w:rsidRPr="002703F0">
        <w:t>Карагайского</w:t>
      </w:r>
      <w:r w:rsidR="0020680C">
        <w:t xml:space="preserve"> сельского поселения                                                 </w:t>
      </w:r>
      <w:proofErr w:type="spellStart"/>
      <w:r>
        <w:t>Э.А.Ерелина</w:t>
      </w:r>
      <w:proofErr w:type="spellEnd"/>
    </w:p>
    <w:p w:rsidR="0020680C" w:rsidRDefault="0020680C" w:rsidP="005A2CAB">
      <w:pPr>
        <w:pStyle w:val="1"/>
        <w:shd w:val="clear" w:color="auto" w:fill="auto"/>
        <w:spacing w:line="209" w:lineRule="auto"/>
        <w:ind w:right="140" w:firstLine="0"/>
        <w:jc w:val="right"/>
      </w:pPr>
    </w:p>
    <w:p w:rsidR="0020680C" w:rsidRDefault="0020680C" w:rsidP="005A2CAB">
      <w:pPr>
        <w:pStyle w:val="1"/>
        <w:shd w:val="clear" w:color="auto" w:fill="auto"/>
        <w:spacing w:line="209" w:lineRule="auto"/>
        <w:ind w:right="140" w:firstLine="0"/>
        <w:jc w:val="right"/>
      </w:pPr>
    </w:p>
    <w:p w:rsidR="0020680C" w:rsidRDefault="0020680C" w:rsidP="005A2CAB">
      <w:pPr>
        <w:pStyle w:val="1"/>
        <w:shd w:val="clear" w:color="auto" w:fill="auto"/>
        <w:spacing w:line="209" w:lineRule="auto"/>
        <w:ind w:right="140" w:firstLine="0"/>
        <w:jc w:val="right"/>
      </w:pPr>
    </w:p>
    <w:p w:rsidR="0020680C" w:rsidRDefault="0020680C" w:rsidP="005A2CAB">
      <w:pPr>
        <w:pStyle w:val="1"/>
        <w:shd w:val="clear" w:color="auto" w:fill="auto"/>
        <w:spacing w:line="209" w:lineRule="auto"/>
        <w:ind w:right="140" w:firstLine="0"/>
        <w:jc w:val="right"/>
      </w:pPr>
    </w:p>
    <w:p w:rsidR="0020680C" w:rsidRDefault="0020680C" w:rsidP="005A2CAB">
      <w:pPr>
        <w:pStyle w:val="1"/>
        <w:shd w:val="clear" w:color="auto" w:fill="auto"/>
        <w:spacing w:line="209" w:lineRule="auto"/>
        <w:ind w:right="140" w:firstLine="0"/>
        <w:jc w:val="right"/>
      </w:pPr>
    </w:p>
    <w:p w:rsidR="0020680C" w:rsidRDefault="0020680C" w:rsidP="005A2CAB">
      <w:pPr>
        <w:pStyle w:val="1"/>
        <w:shd w:val="clear" w:color="auto" w:fill="auto"/>
        <w:spacing w:line="209" w:lineRule="auto"/>
        <w:ind w:right="140" w:firstLine="0"/>
        <w:jc w:val="right"/>
      </w:pPr>
    </w:p>
    <w:p w:rsidR="00F56E5F" w:rsidRDefault="00F56E5F" w:rsidP="005A2CAB">
      <w:pPr>
        <w:pStyle w:val="1"/>
        <w:shd w:val="clear" w:color="auto" w:fill="auto"/>
        <w:spacing w:line="209" w:lineRule="auto"/>
        <w:ind w:right="140" w:firstLine="0"/>
        <w:jc w:val="right"/>
      </w:pPr>
    </w:p>
    <w:p w:rsidR="00F56E5F" w:rsidRDefault="00F56E5F" w:rsidP="00000C0B">
      <w:pPr>
        <w:pStyle w:val="1"/>
        <w:shd w:val="clear" w:color="auto" w:fill="auto"/>
        <w:spacing w:line="209" w:lineRule="auto"/>
        <w:ind w:right="140" w:firstLine="0"/>
      </w:pPr>
    </w:p>
    <w:p w:rsidR="00000C0B" w:rsidRDefault="00000C0B" w:rsidP="00000C0B">
      <w:pPr>
        <w:pStyle w:val="1"/>
        <w:shd w:val="clear" w:color="auto" w:fill="auto"/>
        <w:spacing w:line="209" w:lineRule="auto"/>
        <w:ind w:right="140" w:firstLine="0"/>
      </w:pPr>
    </w:p>
    <w:p w:rsidR="0020680C" w:rsidRDefault="0020680C" w:rsidP="0020680C">
      <w:pPr>
        <w:pStyle w:val="1"/>
        <w:shd w:val="clear" w:color="auto" w:fill="auto"/>
        <w:spacing w:line="209" w:lineRule="auto"/>
        <w:ind w:left="5103" w:right="140" w:firstLine="0"/>
      </w:pPr>
      <w:r>
        <w:lastRenderedPageBreak/>
        <w:t xml:space="preserve">Приложение </w:t>
      </w:r>
    </w:p>
    <w:p w:rsidR="0019629B" w:rsidRDefault="0020680C" w:rsidP="0020680C">
      <w:pPr>
        <w:pStyle w:val="1"/>
        <w:shd w:val="clear" w:color="auto" w:fill="auto"/>
        <w:spacing w:line="209" w:lineRule="auto"/>
        <w:ind w:left="5103" w:right="140" w:firstLine="0"/>
      </w:pPr>
      <w:r>
        <w:t>к Постановлению</w:t>
      </w:r>
      <w:r w:rsidR="005A2CAB">
        <w:t xml:space="preserve"> сельской </w:t>
      </w:r>
      <w:r w:rsidR="009852E0">
        <w:t>администрации</w:t>
      </w:r>
      <w:r>
        <w:t xml:space="preserve"> МО «</w:t>
      </w:r>
      <w:r w:rsidR="002703F0">
        <w:t>Карагайское</w:t>
      </w:r>
      <w:r>
        <w:t xml:space="preserve"> сельское поселение» </w:t>
      </w:r>
      <w:r w:rsidR="009852E0">
        <w:t xml:space="preserve">от </w:t>
      </w:r>
      <w:r>
        <w:t>1</w:t>
      </w:r>
      <w:r w:rsidR="003D4943">
        <w:t>1</w:t>
      </w:r>
      <w:r>
        <w:t>.0</w:t>
      </w:r>
      <w:r w:rsidR="003D4943">
        <w:t>8.2020г. №23</w:t>
      </w:r>
    </w:p>
    <w:p w:rsidR="005A2CAB" w:rsidRDefault="005A2CAB">
      <w:pPr>
        <w:pStyle w:val="1"/>
        <w:shd w:val="clear" w:color="auto" w:fill="auto"/>
        <w:ind w:right="300" w:firstLine="0"/>
        <w:jc w:val="center"/>
        <w:rPr>
          <w:b/>
          <w:bCs/>
          <w:i/>
          <w:iCs/>
        </w:rPr>
      </w:pPr>
    </w:p>
    <w:p w:rsidR="00000C0B" w:rsidRDefault="00000C0B">
      <w:pPr>
        <w:pStyle w:val="1"/>
        <w:shd w:val="clear" w:color="auto" w:fill="auto"/>
        <w:ind w:right="300" w:firstLine="0"/>
        <w:jc w:val="center"/>
        <w:rPr>
          <w:b/>
          <w:bCs/>
          <w:i/>
          <w:iCs/>
        </w:rPr>
      </w:pPr>
    </w:p>
    <w:p w:rsidR="0019629B" w:rsidRPr="0020680C" w:rsidRDefault="009852E0" w:rsidP="005A2CAB">
      <w:pPr>
        <w:pStyle w:val="1"/>
        <w:shd w:val="clear" w:color="auto" w:fill="auto"/>
        <w:ind w:right="300" w:firstLine="0"/>
        <w:jc w:val="center"/>
      </w:pPr>
      <w:r w:rsidRPr="0020680C">
        <w:rPr>
          <w:b/>
          <w:bCs/>
          <w:iCs/>
        </w:rPr>
        <w:t>ПОРЯДОК</w:t>
      </w:r>
    </w:p>
    <w:p w:rsidR="005A2CAB" w:rsidRPr="0020680C" w:rsidRDefault="009852E0" w:rsidP="005A2CAB">
      <w:pPr>
        <w:pStyle w:val="1"/>
        <w:shd w:val="clear" w:color="auto" w:fill="auto"/>
        <w:ind w:right="300" w:firstLine="0"/>
        <w:jc w:val="center"/>
        <w:rPr>
          <w:b/>
          <w:bCs/>
          <w:iCs/>
        </w:rPr>
      </w:pPr>
      <w:r w:rsidRPr="0020680C">
        <w:rPr>
          <w:b/>
          <w:bCs/>
          <w:iCs/>
        </w:rPr>
        <w:t xml:space="preserve">СОСТАВЛЕНИЯ И ВЕДЕНИЯ КАССОВОГО ПЛАНА ИСПОЛНЕНИЯ </w:t>
      </w:r>
    </w:p>
    <w:p w:rsidR="005A2CAB" w:rsidRDefault="005A2CAB" w:rsidP="0020680C">
      <w:pPr>
        <w:pStyle w:val="1"/>
        <w:shd w:val="clear" w:color="auto" w:fill="auto"/>
        <w:ind w:right="300" w:firstLine="0"/>
        <w:jc w:val="center"/>
        <w:rPr>
          <w:b/>
          <w:bCs/>
          <w:i/>
          <w:iCs/>
        </w:rPr>
      </w:pPr>
      <w:r w:rsidRPr="0020680C">
        <w:rPr>
          <w:b/>
          <w:bCs/>
          <w:iCs/>
        </w:rPr>
        <w:t xml:space="preserve">БЮДЖЕТА </w:t>
      </w:r>
      <w:r w:rsidR="0020680C">
        <w:rPr>
          <w:b/>
          <w:bCs/>
          <w:iCs/>
        </w:rPr>
        <w:t>МО «</w:t>
      </w:r>
      <w:r w:rsidR="002703F0">
        <w:rPr>
          <w:b/>
          <w:bCs/>
          <w:iCs/>
        </w:rPr>
        <w:t>КАРАГАЙСКОЕ</w:t>
      </w:r>
      <w:r w:rsidR="0020680C">
        <w:rPr>
          <w:b/>
          <w:bCs/>
          <w:iCs/>
        </w:rPr>
        <w:t xml:space="preserve"> СЕЛЬСКОЕ ПОСЕЛЕНИЕ» УСТЬ-КОКСИНСКОГО РАЙОНА РЕСПУБЛИКИ АЛТАЙ</w:t>
      </w:r>
    </w:p>
    <w:p w:rsidR="00207B70" w:rsidRDefault="00207B70" w:rsidP="00207B70">
      <w:pPr>
        <w:shd w:val="clear" w:color="auto" w:fill="FFFFFF"/>
        <w:tabs>
          <w:tab w:val="left" w:pos="0"/>
        </w:tabs>
        <w:rPr>
          <w:b/>
          <w:bCs/>
          <w:i/>
          <w:iCs/>
        </w:rPr>
      </w:pPr>
    </w:p>
    <w:p w:rsidR="00CC5FBF" w:rsidRPr="00CC5FBF" w:rsidRDefault="00CC5FBF" w:rsidP="00CC5FBF">
      <w:pPr>
        <w:pStyle w:val="a8"/>
        <w:widowControl/>
        <w:numPr>
          <w:ilvl w:val="0"/>
          <w:numId w:val="9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6"/>
          <w:szCs w:val="26"/>
          <w:lang w:bidi="ar-SA"/>
        </w:rPr>
      </w:pPr>
      <w:r w:rsidRPr="00CC5FBF">
        <w:rPr>
          <w:rFonts w:ascii="Times New Roman" w:hAnsi="Times New Roman" w:cs="Times New Roman"/>
          <w:b/>
          <w:bCs/>
          <w:sz w:val="26"/>
          <w:szCs w:val="26"/>
          <w:lang w:bidi="ar-SA"/>
        </w:rPr>
        <w:t>Общие положения</w:t>
      </w:r>
      <w:bookmarkStart w:id="0" w:name="_GoBack"/>
      <w:bookmarkEnd w:id="0"/>
    </w:p>
    <w:p w:rsidR="00CC5FBF" w:rsidRPr="00CC5FBF" w:rsidRDefault="00CC5FBF" w:rsidP="00CC5FBF">
      <w:pPr>
        <w:pStyle w:val="a8"/>
        <w:widowControl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6"/>
          <w:szCs w:val="26"/>
          <w:lang w:bidi="ar-SA"/>
        </w:rPr>
      </w:pPr>
    </w:p>
    <w:p w:rsidR="00CC5FBF" w:rsidRPr="0004365D" w:rsidRDefault="00CC5FBF" w:rsidP="003E778E">
      <w:pPr>
        <w:widowControl/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1.1. </w:t>
      </w:r>
      <w:proofErr w:type="gramStart"/>
      <w:r w:rsidRPr="0004365D">
        <w:rPr>
          <w:rFonts w:ascii="Times New Roman" w:hAnsi="Times New Roman" w:cs="Times New Roman"/>
          <w:sz w:val="28"/>
          <w:szCs w:val="28"/>
          <w:lang w:bidi="ar-SA"/>
        </w:rPr>
        <w:t>Порядок составления и ведения кассового плана бюджета сельского поселения в текущем финансовом году (далее - Порядок) разработан в соответствии с Бюджетным кодексом Российской Федерации и определяет правила составления и ведения кассового плана бюджета сельского поселения в текущем финансовом году (далее - кассовый план), регламентирует состав и сроки представления главными администраторами доходов бюджета сельского поселения (далее - главные администраторы доходов), главными распорядителями средств бюджета</w:t>
      </w:r>
      <w:proofErr w:type="gramEnd"/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сельского поселения (далее - главные распорядители), получателями средств бюджета сельского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поселения (далее – получатели) и главными администраторами источников финансирования дефицита бюджета сельского поселения (далее – главные администраторы источников) сведений, необходимых для составления и </w:t>
      </w:r>
      <w:r w:rsidR="0020680C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ведения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кассового плана, а также порядок доведения предельных объемов финансирования до главных распорядителей.</w:t>
      </w:r>
    </w:p>
    <w:p w:rsidR="00CC5FBF" w:rsidRPr="00936100" w:rsidRDefault="00CC5FBF" w:rsidP="003E778E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1.2. </w:t>
      </w:r>
      <w:r w:rsidRPr="00936100">
        <w:rPr>
          <w:rFonts w:ascii="Times New Roman" w:hAnsi="Times New Roman" w:cs="Times New Roman"/>
          <w:sz w:val="28"/>
          <w:szCs w:val="28"/>
          <w:lang w:bidi="ar-SA"/>
        </w:rPr>
        <w:t xml:space="preserve">Кассовый </w:t>
      </w:r>
      <w:r w:rsidR="00936100" w:rsidRPr="00936100">
        <w:rPr>
          <w:rFonts w:ascii="Times New Roman" w:hAnsi="Times New Roman" w:cs="Times New Roman"/>
          <w:sz w:val="28"/>
          <w:szCs w:val="28"/>
          <w:lang w:bidi="ar-SA"/>
        </w:rPr>
        <w:t>план и своевременный</w:t>
      </w:r>
      <w:r w:rsidRPr="00936100">
        <w:rPr>
          <w:rFonts w:ascii="Times New Roman" w:hAnsi="Times New Roman" w:cs="Times New Roman"/>
          <w:sz w:val="28"/>
          <w:szCs w:val="28"/>
          <w:lang w:bidi="ar-SA"/>
        </w:rPr>
        <w:t xml:space="preserve"> план используется для управления ликвидностью единого счета бюджета с целью обеспечения оплаты всех предусмотренных на текущий финансовый год бюджетных</w:t>
      </w:r>
      <w:r w:rsidR="003E778E" w:rsidRPr="00936100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936100">
        <w:rPr>
          <w:rFonts w:ascii="Times New Roman" w:hAnsi="Times New Roman" w:cs="Times New Roman"/>
          <w:sz w:val="28"/>
          <w:szCs w:val="28"/>
          <w:lang w:bidi="ar-SA"/>
        </w:rPr>
        <w:t>обязательств.</w:t>
      </w:r>
    </w:p>
    <w:p w:rsidR="00CC5FBF" w:rsidRPr="00936100" w:rsidRDefault="00CC5FBF" w:rsidP="003E778E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936100">
        <w:rPr>
          <w:rFonts w:ascii="Times New Roman" w:hAnsi="Times New Roman" w:cs="Times New Roman"/>
          <w:sz w:val="28"/>
          <w:szCs w:val="28"/>
          <w:lang w:bidi="ar-SA"/>
        </w:rPr>
        <w:t>1.3. Кассовый план - прогноз поступлений в бюджет сельского</w:t>
      </w:r>
      <w:r w:rsidR="003E778E" w:rsidRPr="00936100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936100">
        <w:rPr>
          <w:rFonts w:ascii="Times New Roman" w:hAnsi="Times New Roman" w:cs="Times New Roman"/>
          <w:sz w:val="28"/>
          <w:szCs w:val="28"/>
          <w:lang w:bidi="ar-SA"/>
        </w:rPr>
        <w:t>поселения и кассовых выплат из бюджета сельского поселения в текущем</w:t>
      </w:r>
      <w:r w:rsidR="003E778E" w:rsidRPr="00936100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936100">
        <w:rPr>
          <w:rFonts w:ascii="Times New Roman" w:hAnsi="Times New Roman" w:cs="Times New Roman"/>
          <w:sz w:val="28"/>
          <w:szCs w:val="28"/>
          <w:lang w:bidi="ar-SA"/>
        </w:rPr>
        <w:t>финансовом году.</w:t>
      </w:r>
    </w:p>
    <w:p w:rsidR="00CC5FBF" w:rsidRPr="0004365D" w:rsidRDefault="00CC5FBF" w:rsidP="00DA521C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936100">
        <w:rPr>
          <w:rFonts w:ascii="Times New Roman" w:hAnsi="Times New Roman" w:cs="Times New Roman"/>
          <w:sz w:val="28"/>
          <w:szCs w:val="28"/>
          <w:lang w:bidi="ar-SA"/>
        </w:rPr>
        <w:t xml:space="preserve">1.4. При составлении кассового плана </w:t>
      </w:r>
      <w:r w:rsidR="00DA521C" w:rsidRPr="00936100">
        <w:rPr>
          <w:rFonts w:ascii="Times New Roman" w:hAnsi="Times New Roman" w:cs="Times New Roman"/>
          <w:sz w:val="28"/>
          <w:szCs w:val="28"/>
          <w:lang w:bidi="ar-SA"/>
        </w:rPr>
        <w:t xml:space="preserve">сельская администрация </w:t>
      </w:r>
      <w:r w:rsidR="0004365D" w:rsidRPr="00936100">
        <w:rPr>
          <w:rFonts w:ascii="Times New Roman" w:hAnsi="Times New Roman" w:cs="Times New Roman"/>
          <w:sz w:val="28"/>
          <w:szCs w:val="28"/>
        </w:rPr>
        <w:t>МО</w:t>
      </w:r>
      <w:r w:rsidR="0004365D" w:rsidRPr="0004365D">
        <w:rPr>
          <w:rFonts w:ascii="Times New Roman" w:hAnsi="Times New Roman" w:cs="Times New Roman"/>
          <w:sz w:val="28"/>
          <w:szCs w:val="28"/>
        </w:rPr>
        <w:t xml:space="preserve"> «</w:t>
      </w:r>
      <w:r w:rsidR="002703F0">
        <w:rPr>
          <w:rFonts w:ascii="Times New Roman" w:hAnsi="Times New Roman" w:cs="Times New Roman"/>
          <w:sz w:val="28"/>
          <w:szCs w:val="28"/>
        </w:rPr>
        <w:t xml:space="preserve">Карагайское </w:t>
      </w:r>
      <w:r w:rsidR="0004365D" w:rsidRPr="0004365D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(далее — </w:t>
      </w:r>
      <w:r w:rsidR="00DA521C" w:rsidRPr="0004365D">
        <w:rPr>
          <w:rFonts w:ascii="Times New Roman" w:hAnsi="Times New Roman" w:cs="Times New Roman"/>
          <w:sz w:val="28"/>
          <w:szCs w:val="28"/>
          <w:lang w:bidi="ar-SA"/>
        </w:rPr>
        <w:t>сельское поселение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) имеет право: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контролировать обоснованность распределения по месяцам</w:t>
      </w:r>
      <w:r w:rsidR="00DA521C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поступлений в бюджет сельского поселения и кассовых выплат из бюджета</w:t>
      </w:r>
      <w:r w:rsidR="00DA521C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сельского поселения;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- вносить изменения </w:t>
      </w:r>
      <w:proofErr w:type="gramStart"/>
      <w:r w:rsidRPr="0004365D">
        <w:rPr>
          <w:rFonts w:ascii="Times New Roman" w:hAnsi="Times New Roman" w:cs="Times New Roman"/>
          <w:sz w:val="28"/>
          <w:szCs w:val="28"/>
          <w:lang w:bidi="ar-SA"/>
        </w:rPr>
        <w:t>в кассовый план в соответствии с настоящим</w:t>
      </w:r>
      <w:r w:rsidR="00DA521C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Порядком одновременно с внесением изменений в лимиты</w:t>
      </w:r>
      <w:proofErr w:type="gramEnd"/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бюджетных</w:t>
      </w:r>
      <w:r w:rsidR="00DA521C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обязательств в части расходов бюджета сельского поселения;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принимать меры по предотвращению кассовых разрывов.</w:t>
      </w:r>
    </w:p>
    <w:p w:rsidR="00CC5FBF" w:rsidRPr="0004365D" w:rsidRDefault="00CC5FBF" w:rsidP="00DA521C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1.5. Кассовый план составляется на текущий финансовый год в</w:t>
      </w:r>
      <w:r w:rsidR="00DA521C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помесячной разбивке по форме согласно приложению </w:t>
      </w:r>
      <w:r w:rsidRPr="0004365D">
        <w:rPr>
          <w:rFonts w:ascii="Times New Roman" w:hAnsi="Times New Roman" w:cs="Times New Roman"/>
          <w:color w:val="6600FF"/>
          <w:sz w:val="28"/>
          <w:szCs w:val="28"/>
          <w:lang w:bidi="ar-SA"/>
        </w:rPr>
        <w:t xml:space="preserve">1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к настоящему</w:t>
      </w:r>
      <w:r w:rsidR="00DA521C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Порядку.</w:t>
      </w:r>
    </w:p>
    <w:p w:rsidR="00CC5FBF" w:rsidRPr="0004365D" w:rsidRDefault="00CC5FBF" w:rsidP="00DA521C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1.6. Поступления в бюджет сельского поселения включают в себя: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налоговые и неналоговые доходы бюджета сельского поселения;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- дотации </w:t>
      </w:r>
      <w:r w:rsidRPr="0004365D">
        <w:rPr>
          <w:rFonts w:ascii="Times New Roman" w:hAnsi="Times New Roman" w:cs="Times New Roman"/>
          <w:color w:val="auto"/>
          <w:sz w:val="28"/>
          <w:szCs w:val="28"/>
          <w:lang w:bidi="ar-SA"/>
        </w:rPr>
        <w:t>из районного</w:t>
      </w:r>
      <w:r w:rsidRPr="0004365D">
        <w:rPr>
          <w:rFonts w:ascii="Times New Roman" w:hAnsi="Times New Roman" w:cs="Times New Roman"/>
          <w:color w:val="6600FF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бюджета;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целевые безвозмездные поступления;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поступления по источникам финансирования дефицита бюджета</w:t>
      </w:r>
      <w:r w:rsidR="00DA521C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сельского поселения.</w:t>
      </w:r>
    </w:p>
    <w:p w:rsidR="00CC5FBF" w:rsidRPr="0004365D" w:rsidRDefault="00CC5FBF" w:rsidP="00DA521C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lastRenderedPageBreak/>
        <w:t>1.7. Кассовые выплаты из бюджета сельского поселения включают в</w:t>
      </w:r>
      <w:r w:rsidR="00DA521C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себя: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расходы бюджета сельского поселения;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выплаты по источникам финансирования дефицита бюджета</w:t>
      </w:r>
      <w:r w:rsidR="00DA521C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сельского поселения.</w:t>
      </w:r>
    </w:p>
    <w:p w:rsidR="00CC5FBF" w:rsidRPr="0004365D" w:rsidRDefault="00CC5FBF" w:rsidP="00DA521C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1.8. Составление и ведение кассового плана осуществляется главным</w:t>
      </w:r>
      <w:r w:rsidR="00DA521C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бухгалтером </w:t>
      </w:r>
      <w:r w:rsidR="00DA521C" w:rsidRPr="0004365D">
        <w:rPr>
          <w:rFonts w:ascii="Times New Roman" w:hAnsi="Times New Roman" w:cs="Times New Roman"/>
          <w:sz w:val="28"/>
          <w:szCs w:val="28"/>
          <w:lang w:bidi="ar-SA"/>
        </w:rPr>
        <w:t>сельского поселения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на основании: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показателей поступлений доходов бюджета сельского поселения и</w:t>
      </w:r>
      <w:r w:rsidR="00DA521C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поступлений по источникам финансирования дефицита бюджета сельского</w:t>
      </w:r>
      <w:r w:rsidR="00DA521C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поселения;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показателей кассовых выплат из бюджета сельского поселения;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иных необходимых показателей.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При этом показатели кассового плана по расходам бюджета сельского</w:t>
      </w:r>
      <w:r w:rsidR="00DA521C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поселения формируются на основании: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сводной бюджетной росписи бюджета сельского поселения по</w:t>
      </w:r>
      <w:r w:rsidR="00DA521C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расходам бюджета сельского поселения на текущий финансовый год;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прогнозов кассовых выплат по расходам бюджета сельского</w:t>
      </w:r>
      <w:r w:rsidR="005527A5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поселения на текущий финансовый год в </w:t>
      </w:r>
      <w:r w:rsidRPr="0004365D">
        <w:rPr>
          <w:rFonts w:ascii="Times New Roman" w:hAnsi="Times New Roman" w:cs="Times New Roman"/>
          <w:color w:val="auto"/>
          <w:sz w:val="28"/>
          <w:szCs w:val="28"/>
          <w:lang w:bidi="ar-SA"/>
        </w:rPr>
        <w:t>помесячной р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азбивке.</w:t>
      </w:r>
    </w:p>
    <w:p w:rsidR="00CC5FBF" w:rsidRPr="0004365D" w:rsidRDefault="00CC5FBF" w:rsidP="00B17ABD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1.9. Уточнение показателей для внесения изменений в кассовый план</w:t>
      </w:r>
      <w:r w:rsidR="00B17ABD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осуществляется в порядке, предусмотренном частью 4 настоящего Порядка.</w:t>
      </w:r>
    </w:p>
    <w:p w:rsidR="00B17ABD" w:rsidRPr="0004365D" w:rsidRDefault="00B17ABD" w:rsidP="00B17ABD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</w:p>
    <w:p w:rsidR="00CC5FBF" w:rsidRPr="0004365D" w:rsidRDefault="00CC5FBF" w:rsidP="00B17ABD">
      <w:pPr>
        <w:pStyle w:val="a8"/>
        <w:widowControl/>
        <w:numPr>
          <w:ilvl w:val="0"/>
          <w:numId w:val="9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b/>
          <w:bCs/>
          <w:sz w:val="28"/>
          <w:szCs w:val="28"/>
          <w:lang w:bidi="ar-SA"/>
        </w:rPr>
        <w:t>Составление и ведение кассового плана</w:t>
      </w:r>
    </w:p>
    <w:p w:rsidR="00B17ABD" w:rsidRPr="0004365D" w:rsidRDefault="00B17ABD" w:rsidP="00B17ABD">
      <w:pPr>
        <w:pStyle w:val="a8"/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  <w:lang w:bidi="ar-SA"/>
        </w:rPr>
      </w:pP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2.1. Прогноз поступлений в бюджет сельского поселения на текущий</w:t>
      </w:r>
      <w:r w:rsidR="00B17ABD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финансовый год формируется на основании: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прогноза поступлений доходов в бюджет сельского поселения на</w:t>
      </w:r>
      <w:r w:rsidR="00B17ABD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текущий финансовый </w:t>
      </w:r>
      <w:r w:rsidRPr="0004365D">
        <w:rPr>
          <w:rFonts w:ascii="Times New Roman" w:hAnsi="Times New Roman" w:cs="Times New Roman"/>
          <w:color w:val="auto"/>
          <w:sz w:val="28"/>
          <w:szCs w:val="28"/>
          <w:lang w:bidi="ar-SA"/>
        </w:rPr>
        <w:t>год в помесячной разбивке</w:t>
      </w:r>
      <w:r w:rsidRPr="0004365D">
        <w:rPr>
          <w:rFonts w:ascii="Times New Roman" w:hAnsi="Times New Roman" w:cs="Times New Roman"/>
          <w:color w:val="6600FF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(приложение </w:t>
      </w:r>
      <w:r w:rsidRPr="0004365D">
        <w:rPr>
          <w:rFonts w:ascii="Times New Roman" w:hAnsi="Times New Roman" w:cs="Times New Roman"/>
          <w:color w:val="auto"/>
          <w:sz w:val="28"/>
          <w:szCs w:val="28"/>
          <w:lang w:bidi="ar-SA"/>
        </w:rPr>
        <w:t>2 к</w:t>
      </w:r>
      <w:r w:rsidR="00B17ABD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настоящему Порядку);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прогноза поступлений по источникам финансирования дефицита</w:t>
      </w:r>
      <w:r w:rsidR="00B17ABD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бюджета сельского поселения на текущий финансовый год в </w:t>
      </w:r>
      <w:r w:rsidRPr="0004365D">
        <w:rPr>
          <w:rFonts w:ascii="Times New Roman" w:hAnsi="Times New Roman" w:cs="Times New Roman"/>
          <w:color w:val="auto"/>
          <w:sz w:val="28"/>
          <w:szCs w:val="28"/>
          <w:lang w:bidi="ar-SA"/>
        </w:rPr>
        <w:t>помесячной</w:t>
      </w:r>
      <w:r w:rsidR="00B17ABD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разбивке (</w:t>
      </w:r>
      <w:r w:rsidRPr="0004365D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приложение 6 к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настоящему Порядку).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2.2. Главные администраторы доходов представляют в</w:t>
      </w:r>
      <w:r w:rsidR="00B17ABD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сельское поселение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: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первоначальный прогноз доходов бюджета сельского поселения на</w:t>
      </w:r>
      <w:r w:rsidR="00B17ABD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текущий финансовый год (далее - прогноз доходов) по форме согласно</w:t>
      </w:r>
      <w:r w:rsidR="00B17ABD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приложению </w:t>
      </w:r>
      <w:r w:rsidRPr="0005429C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3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к настоящему Порядку на бумажном носителе и в</w:t>
      </w:r>
      <w:r w:rsidR="00B17ABD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электронном виде в срок не позднее 10 рабочих дней со дня опубликования</w:t>
      </w:r>
      <w:r w:rsidR="00B17ABD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решения сельского Совета депутатов о бюджете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сельского поселения на очередной финансовый год </w:t>
      </w:r>
      <w:r w:rsidRPr="0005429C">
        <w:rPr>
          <w:rFonts w:ascii="Times New Roman" w:hAnsi="Times New Roman" w:cs="Times New Roman"/>
          <w:color w:val="auto"/>
          <w:sz w:val="28"/>
          <w:szCs w:val="28"/>
          <w:lang w:bidi="ar-SA"/>
        </w:rPr>
        <w:t>и на</w:t>
      </w:r>
      <w:r w:rsidRPr="0004365D">
        <w:rPr>
          <w:rFonts w:ascii="Times New Roman" w:hAnsi="Times New Roman" w:cs="Times New Roman"/>
          <w:color w:val="009A00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плановый период</w:t>
      </w:r>
      <w:r w:rsidR="00B17ABD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05429C">
        <w:rPr>
          <w:rFonts w:ascii="Times New Roman" w:hAnsi="Times New Roman" w:cs="Times New Roman"/>
          <w:sz w:val="28"/>
          <w:szCs w:val="28"/>
          <w:lang w:bidi="ar-SA"/>
        </w:rPr>
        <w:t>(далее – Р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ешение о бюджете);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справку об исполнении доходов бюджета сельского поселения</w:t>
      </w:r>
      <w:r w:rsidR="00B17ABD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ежемесячно нарастающим итогом с начала года </w:t>
      </w:r>
      <w:r w:rsidR="0005429C">
        <w:rPr>
          <w:rFonts w:ascii="Times New Roman" w:hAnsi="Times New Roman" w:cs="Times New Roman"/>
          <w:sz w:val="28"/>
          <w:szCs w:val="28"/>
          <w:lang w:bidi="ar-SA"/>
        </w:rPr>
        <w:t xml:space="preserve">и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с указанием причин</w:t>
      </w:r>
      <w:r w:rsidR="00B17ABD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отклонения фактического исполнения от прогноза в срок не позднее 10-го</w:t>
      </w:r>
      <w:r w:rsidR="00B17ABD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05429C">
        <w:rPr>
          <w:rFonts w:ascii="Times New Roman" w:hAnsi="Times New Roman" w:cs="Times New Roman"/>
          <w:sz w:val="28"/>
          <w:szCs w:val="28"/>
          <w:lang w:bidi="ar-SA"/>
        </w:rPr>
        <w:t xml:space="preserve">числа месяца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следующего </w:t>
      </w:r>
      <w:proofErr w:type="gramStart"/>
      <w:r w:rsidRPr="0004365D">
        <w:rPr>
          <w:rFonts w:ascii="Times New Roman" w:hAnsi="Times New Roman" w:cs="Times New Roman"/>
          <w:sz w:val="28"/>
          <w:szCs w:val="28"/>
          <w:lang w:bidi="ar-SA"/>
        </w:rPr>
        <w:t>за</w:t>
      </w:r>
      <w:proofErr w:type="gramEnd"/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отчетным, на бумажном носителе по форме</w:t>
      </w:r>
      <w:r w:rsidR="00B17ABD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согласно приложению </w:t>
      </w:r>
      <w:r w:rsidRPr="0005429C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3а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к настоящему Порядку;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- уточненный прогноз доходов по форме согласно </w:t>
      </w:r>
      <w:r w:rsidRPr="0005429C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приложению 3 к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настоящему Порядку на бумажном носителе и в электронном виде, а также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на бумажном носителе пояснительную записку о формировании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уточненного прогноза доходов, администрируемых главным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администратором доходов, один раз в месяц не позднее 10-го числа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текущего месяца.</w:t>
      </w:r>
    </w:p>
    <w:p w:rsidR="00CC5FBF" w:rsidRPr="0004365D" w:rsidRDefault="00CC5FBF" w:rsidP="007921AB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lastRenderedPageBreak/>
        <w:t>При составлении уточненного прогноза доходов указываются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фактические кассовые поступления доходов бюджета сельского поселения за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отчетный период и уточняются (а также оцениваются) соответствующие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показатели периода, следующего за отчетным месяцем, и до конца года.</w:t>
      </w:r>
    </w:p>
    <w:p w:rsidR="00CC5FBF" w:rsidRPr="0004365D" w:rsidRDefault="00CC5FBF" w:rsidP="007921AB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6600FF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2.3. Главный бухгалтер 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>сельского поселения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1345A6">
        <w:rPr>
          <w:rFonts w:ascii="Times New Roman" w:hAnsi="Times New Roman" w:cs="Times New Roman"/>
          <w:color w:val="auto"/>
          <w:sz w:val="28"/>
          <w:szCs w:val="28"/>
          <w:lang w:bidi="ar-SA"/>
        </w:rPr>
        <w:t>(далее — главный</w:t>
      </w:r>
      <w:r w:rsidR="007921AB" w:rsidRPr="001345A6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1345A6">
        <w:rPr>
          <w:rFonts w:ascii="Times New Roman" w:hAnsi="Times New Roman" w:cs="Times New Roman"/>
          <w:color w:val="auto"/>
          <w:sz w:val="28"/>
          <w:szCs w:val="28"/>
          <w:lang w:bidi="ar-SA"/>
        </w:rPr>
        <w:t>бухгалтер):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на основании представленных главными администраторами доходов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прогнозов доходов в части налоговых и неналоговых доходов составляет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первоначальный прогноз поступлений доходов в бюджет сельского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поселения по форме согласно приложению </w:t>
      </w:r>
      <w:r w:rsidRPr="001345A6">
        <w:rPr>
          <w:rFonts w:ascii="Times New Roman" w:hAnsi="Times New Roman" w:cs="Times New Roman"/>
          <w:color w:val="auto"/>
          <w:sz w:val="28"/>
          <w:szCs w:val="28"/>
          <w:lang w:bidi="ar-SA"/>
        </w:rPr>
        <w:t>2</w:t>
      </w:r>
      <w:r w:rsidRPr="0004365D">
        <w:rPr>
          <w:rFonts w:ascii="Times New Roman" w:hAnsi="Times New Roman" w:cs="Times New Roman"/>
          <w:color w:val="6600FF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к настоящему Порядку и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представляет не позднее 15 рабочих дней со дня опубликования решения о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бюджете;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proofErr w:type="gramStart"/>
      <w:r w:rsidRPr="0004365D">
        <w:rPr>
          <w:rFonts w:ascii="Times New Roman" w:hAnsi="Times New Roman" w:cs="Times New Roman"/>
          <w:sz w:val="28"/>
          <w:szCs w:val="28"/>
          <w:lang w:bidi="ar-SA"/>
        </w:rPr>
        <w:t>- на основании представленных главными администраторами доходов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уточненных прогнозов доходов в части налоговых и неналоговых доходов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вносит изменения в первоначальный прогноз поступлений доходов в бюджет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сельского поселения и представляет ежемесячно не позднее 15 числа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уточненный прогноз доходов с </w:t>
      </w:r>
      <w:r w:rsidRPr="001345A6">
        <w:rPr>
          <w:rFonts w:ascii="Times New Roman" w:hAnsi="Times New Roman" w:cs="Times New Roman"/>
          <w:color w:val="auto"/>
          <w:sz w:val="28"/>
          <w:szCs w:val="28"/>
          <w:lang w:bidi="ar-SA"/>
        </w:rPr>
        <w:t>помесячным распределением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прогнозируемых поступлений налоговых и неналоговых доходов по форме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согласно приложению </w:t>
      </w:r>
      <w:r w:rsidRPr="001345A6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2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к настоящему Порядку.</w:t>
      </w:r>
      <w:proofErr w:type="gramEnd"/>
    </w:p>
    <w:p w:rsidR="00CC5FBF" w:rsidRPr="0004365D" w:rsidRDefault="00CC5FBF" w:rsidP="007921AB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2.4. Главный бухгалтер на основе прогноза доходов в части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налоговых и неналоговых доходов, а также представленных главными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администраторами доходов прогнозов по целевым безвозмездным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поступлениям составляет: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первоначальный сводный прогноз поступлений доходов бюджета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сельского поселения (далее – сводный прогноз поступлений доходов) по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форме согласно </w:t>
      </w:r>
      <w:r w:rsidRPr="001345A6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приложению 2</w:t>
      </w:r>
      <w:r w:rsidRPr="0004365D">
        <w:rPr>
          <w:rFonts w:ascii="Times New Roman" w:hAnsi="Times New Roman" w:cs="Times New Roman"/>
          <w:color w:val="6600FF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к настоящему Порядку не позднее 20 рабочих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дней со дня опубликования решения о бюджете;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уточненные сводные прогнозы поступлений доходов ежемесячно не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позднее 20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числа.</w:t>
      </w:r>
    </w:p>
    <w:p w:rsidR="00CC5FBF" w:rsidRPr="0004365D" w:rsidRDefault="00CC5FBF" w:rsidP="007921AB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2.5. Прогноз кассовых выплат из бюджета сельского поселения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формируется на основании: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первого раздела сводной бюджетной росписи бюджета сельского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поселения;</w:t>
      </w:r>
    </w:p>
    <w:p w:rsidR="00CC5FBF" w:rsidRPr="001345A6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прогнозов кассовых выплат по расходам бюджета сельского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поселения </w:t>
      </w:r>
      <w:r w:rsidRPr="001345A6">
        <w:rPr>
          <w:rFonts w:ascii="Times New Roman" w:hAnsi="Times New Roman" w:cs="Times New Roman"/>
          <w:color w:val="auto"/>
          <w:sz w:val="28"/>
          <w:szCs w:val="28"/>
          <w:lang w:bidi="ar-SA"/>
        </w:rPr>
        <w:t>в помесячной разбивке (приложение 4 к настоящему Порядку);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прогноза кассовых выплат по источникам финансирования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дефицита бюджета сельского поселения в </w:t>
      </w:r>
      <w:r w:rsidRPr="001345A6">
        <w:rPr>
          <w:rFonts w:ascii="Times New Roman" w:hAnsi="Times New Roman" w:cs="Times New Roman"/>
          <w:color w:val="auto"/>
          <w:sz w:val="28"/>
          <w:szCs w:val="28"/>
          <w:lang w:bidi="ar-SA"/>
        </w:rPr>
        <w:t>помесячной</w:t>
      </w:r>
      <w:r w:rsidRPr="0004365D">
        <w:rPr>
          <w:rFonts w:ascii="Times New Roman" w:hAnsi="Times New Roman" w:cs="Times New Roman"/>
          <w:color w:val="6600FF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разбивке (приложение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1345A6">
        <w:rPr>
          <w:rFonts w:ascii="Times New Roman" w:hAnsi="Times New Roman" w:cs="Times New Roman"/>
          <w:color w:val="auto"/>
          <w:sz w:val="28"/>
          <w:szCs w:val="28"/>
          <w:lang w:bidi="ar-SA"/>
        </w:rPr>
        <w:t>6 к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настоящему Порядку).</w:t>
      </w:r>
    </w:p>
    <w:p w:rsidR="00CC5FBF" w:rsidRPr="0004365D" w:rsidRDefault="00CC5FBF" w:rsidP="007921AB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2.6. Главные распорядители составляют прогнозы кассовых выплат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по расходам бюджета сельского поселения (далее — прогноз кассовых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выплат по расходам) в </w:t>
      </w:r>
      <w:r w:rsidRPr="001345A6">
        <w:rPr>
          <w:rFonts w:ascii="Times New Roman" w:hAnsi="Times New Roman" w:cs="Times New Roman"/>
          <w:color w:val="auto"/>
          <w:sz w:val="28"/>
          <w:szCs w:val="28"/>
          <w:lang w:bidi="ar-SA"/>
        </w:rPr>
        <w:t>помесячной р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азбивке на бумажном носителе по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форме согласно </w:t>
      </w:r>
      <w:r w:rsidRPr="001345A6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приложению 4 к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настоящему Порядку с сопроводительным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письмом: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первоначальный прогноз кассовых выплат по расходам в разрезе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кодов классификации расходов бюджета (код главного распорядителя,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раздела, подраздела, целевой статьи, вида расходов, кода цели по средствам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федерального бюджета, </w:t>
      </w:r>
      <w:r w:rsidRPr="001345A6">
        <w:rPr>
          <w:rFonts w:ascii="Times New Roman" w:hAnsi="Times New Roman" w:cs="Times New Roman"/>
          <w:color w:val="auto"/>
          <w:sz w:val="28"/>
          <w:szCs w:val="28"/>
          <w:lang w:bidi="ar-SA"/>
        </w:rPr>
        <w:t>операции сектора государственного управления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) в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течение 3 рабочих дней после получения главным распорядителем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показателей сводной бюджетной росписи;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уточненные прогнозы кассовых выплат по расходам ежемесячно не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позднее 20 числа.</w:t>
      </w:r>
    </w:p>
    <w:p w:rsidR="00CC5FBF" w:rsidRPr="0004365D" w:rsidRDefault="00CC5FBF" w:rsidP="007921AB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2.7. Главный бухгалтер в течение 3 рабочих дней проверяет прогнозы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кассовых выплат по расходам, составленные главными распорядителями.</w:t>
      </w:r>
    </w:p>
    <w:p w:rsidR="00CC5FBF" w:rsidRPr="0004365D" w:rsidRDefault="00CC5FBF" w:rsidP="007921AB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lastRenderedPageBreak/>
        <w:t>2.8. Главный бухгалтер на основе предоставленных главными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распорядителями прогнозов кассовых выплат по расходам составляет: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первоначальный прогноз кассовых выплат по расходам по форме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согласно </w:t>
      </w:r>
      <w:r w:rsidRPr="001345A6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приложению 4</w:t>
      </w:r>
      <w:r w:rsidRPr="0004365D">
        <w:rPr>
          <w:rFonts w:ascii="Times New Roman" w:hAnsi="Times New Roman" w:cs="Times New Roman"/>
          <w:color w:val="0000FF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к настоящему Порядку не позднее 20 рабочих дней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со дня опубликования решения о бюджете;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proofErr w:type="gramStart"/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- уточненные </w:t>
      </w:r>
      <w:r w:rsidRPr="001345A6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прогнозы кассовых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выплат по расходам по форме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согласно приложению </w:t>
      </w:r>
      <w:r w:rsidRPr="001345A6">
        <w:rPr>
          <w:rFonts w:ascii="Times New Roman" w:hAnsi="Times New Roman" w:cs="Times New Roman"/>
          <w:color w:val="auto"/>
          <w:sz w:val="28"/>
          <w:szCs w:val="28"/>
          <w:lang w:bidi="ar-SA"/>
        </w:rPr>
        <w:t>4 к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настоящему Порядку ежемесячно не позднее 28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числа месяца с учетом оперативной информации об исполнении доходов,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расходов, источников финансирования дефицита бюджета сельского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поселения, прогноза (в случае его изменения) исполнения бюджета</w:t>
      </w:r>
      <w:r w:rsidR="001345A6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сельского поселения по доходам и (или) источникам финансирования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дефицита бюджета сельского поселения.</w:t>
      </w:r>
      <w:proofErr w:type="gramEnd"/>
    </w:p>
    <w:p w:rsidR="00CC5FBF" w:rsidRPr="0004365D" w:rsidRDefault="00CC5FBF" w:rsidP="007921AB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2.9. Прогноз поступлений и выплат по источникам финансирования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дефицита бюджета сельского поселения формируется на основании: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графика (прогноза) привлечения и погашения долговых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обязательств;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сведений о прогнозируемом дефиците бюджета сельского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поселения.</w:t>
      </w:r>
    </w:p>
    <w:p w:rsidR="00CC5FBF" w:rsidRPr="00EE45C4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Главный бухгалтер составляет прогноз кассовых поступлений и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кассовых выплат по источникам финансирования дефицита бюджета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сельского поселения на текущий финансовый год (далее — прогноз по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источникам) </w:t>
      </w:r>
      <w:r w:rsidRPr="00EE45C4">
        <w:rPr>
          <w:rFonts w:ascii="Times New Roman" w:hAnsi="Times New Roman" w:cs="Times New Roman"/>
          <w:color w:val="auto"/>
          <w:sz w:val="28"/>
          <w:szCs w:val="28"/>
          <w:lang w:bidi="ar-SA"/>
        </w:rPr>
        <w:t>в помесячной</w:t>
      </w:r>
      <w:r w:rsidRPr="0004365D">
        <w:rPr>
          <w:rFonts w:ascii="Times New Roman" w:hAnsi="Times New Roman" w:cs="Times New Roman"/>
          <w:color w:val="3333FF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разбивке на бумажном носителе по форме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согласно </w:t>
      </w:r>
      <w:r w:rsidRPr="00EE45C4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приложению 6 к настоящему Порядку: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первоначальный прогноз по источникам не позднее 15 рабочих дней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со дня опубликования решения о бюджете;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уточненные прогнозы по источникам ежемесячно не позднее 20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числа.</w:t>
      </w:r>
    </w:p>
    <w:p w:rsidR="00EE45C4" w:rsidRPr="00EE45C4" w:rsidRDefault="00CC5FBF" w:rsidP="00EE45C4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2.10. На основании сводного прогноза поступлений доходов, прогноза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кассовых выплат по расходам и прогноза по источникам главный бухгалтер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формирует кассовый план по форме согласно </w:t>
      </w:r>
      <w:r w:rsidRPr="00EE45C4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приложению 1 к настоящему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Порядку.</w:t>
      </w:r>
      <w:r w:rsidR="00EE45C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Кассовый план утверждается главой 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сельской администрации </w:t>
      </w:r>
      <w:r w:rsidR="00EE45C4" w:rsidRPr="00EE45C4">
        <w:rPr>
          <w:rFonts w:ascii="Times New Roman" w:hAnsi="Times New Roman" w:cs="Times New Roman"/>
          <w:sz w:val="28"/>
          <w:szCs w:val="28"/>
        </w:rPr>
        <w:t>МО «</w:t>
      </w:r>
      <w:r w:rsidR="00EE3396">
        <w:rPr>
          <w:rFonts w:ascii="Times New Roman" w:hAnsi="Times New Roman" w:cs="Times New Roman"/>
          <w:sz w:val="28"/>
          <w:szCs w:val="28"/>
        </w:rPr>
        <w:t>Карагайское</w:t>
      </w:r>
      <w:r w:rsidR="00EE45C4" w:rsidRPr="00EE45C4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</w:p>
    <w:p w:rsidR="00CC5FBF" w:rsidRPr="0004365D" w:rsidRDefault="00CC5FBF" w:rsidP="00EE45C4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2.11. Главный бухгалтер на основании утвержденного кассового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плана формирует </w:t>
      </w:r>
      <w:r w:rsidRPr="00EE45C4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предельные объемы финансирования главных</w:t>
      </w:r>
      <w:r w:rsidR="007921AB" w:rsidRPr="00EE45C4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EE45C4">
        <w:rPr>
          <w:rFonts w:ascii="Times New Roman" w:hAnsi="Times New Roman" w:cs="Times New Roman"/>
          <w:color w:val="auto"/>
          <w:sz w:val="28"/>
          <w:szCs w:val="28"/>
          <w:lang w:bidi="ar-SA"/>
        </w:rPr>
        <w:t>распорядителей</w:t>
      </w:r>
      <w:r w:rsidRPr="0004365D">
        <w:rPr>
          <w:rFonts w:ascii="Times New Roman" w:hAnsi="Times New Roman" w:cs="Times New Roman"/>
          <w:color w:val="3333FF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(далее – Лимиты) по форме согласно </w:t>
      </w:r>
      <w:r w:rsidRPr="00EE45C4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приложению 7 к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настоящему Порядку, равные прогнозам кассовых выплат на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соответствующий месяц, составленных главными распорядителями и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представленных в администрацию </w:t>
      </w:r>
      <w:r w:rsidR="00EE45C4" w:rsidRPr="00EE45C4">
        <w:rPr>
          <w:rFonts w:ascii="Times New Roman" w:hAnsi="Times New Roman" w:cs="Times New Roman"/>
          <w:sz w:val="28"/>
          <w:szCs w:val="28"/>
        </w:rPr>
        <w:t>МО «</w:t>
      </w:r>
      <w:r w:rsidR="00EE3396">
        <w:rPr>
          <w:rFonts w:ascii="Times New Roman" w:hAnsi="Times New Roman" w:cs="Times New Roman"/>
          <w:sz w:val="28"/>
          <w:szCs w:val="28"/>
        </w:rPr>
        <w:t>Карагайское</w:t>
      </w:r>
      <w:r w:rsidR="00EE45C4" w:rsidRPr="00EE45C4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 w:rsidRPr="00EE45C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в соответствии с пунктом </w:t>
      </w:r>
      <w:r w:rsidRPr="00EE45C4">
        <w:rPr>
          <w:rFonts w:ascii="Times New Roman" w:hAnsi="Times New Roman" w:cs="Times New Roman"/>
          <w:color w:val="auto"/>
          <w:sz w:val="28"/>
          <w:szCs w:val="28"/>
          <w:lang w:bidi="ar-SA"/>
        </w:rPr>
        <w:t>2.6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настоящего Порядка.</w:t>
      </w:r>
    </w:p>
    <w:p w:rsidR="00CC5FBF" w:rsidRPr="0004365D" w:rsidRDefault="00CC5FBF" w:rsidP="007921AB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При формировании лимитов может предусматриваться резерв средств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на счете для проведения неотложных выплат и исполнения судебных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решений.</w:t>
      </w:r>
    </w:p>
    <w:p w:rsidR="00CC5FBF" w:rsidRPr="00EE45C4" w:rsidRDefault="00CC5FBF" w:rsidP="007921AB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2.12. Лимиты подписываются и утверждаются главой 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сельской администрации </w:t>
      </w:r>
      <w:r w:rsidR="00EE45C4" w:rsidRPr="00EE45C4">
        <w:rPr>
          <w:rFonts w:ascii="Times New Roman" w:hAnsi="Times New Roman" w:cs="Times New Roman"/>
          <w:sz w:val="28"/>
          <w:szCs w:val="28"/>
        </w:rPr>
        <w:t>МО «</w:t>
      </w:r>
      <w:r w:rsidR="002703F0">
        <w:rPr>
          <w:rFonts w:ascii="Times New Roman" w:hAnsi="Times New Roman" w:cs="Times New Roman"/>
          <w:sz w:val="28"/>
          <w:szCs w:val="28"/>
        </w:rPr>
        <w:t>Карагайское</w:t>
      </w:r>
      <w:r w:rsidR="00EE45C4" w:rsidRPr="00EE45C4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EE45C4">
        <w:rPr>
          <w:rFonts w:ascii="Times New Roman" w:hAnsi="Times New Roman" w:cs="Times New Roman"/>
          <w:sz w:val="28"/>
          <w:szCs w:val="28"/>
          <w:lang w:bidi="ar-SA"/>
        </w:rPr>
        <w:t>.</w:t>
      </w:r>
    </w:p>
    <w:p w:rsidR="00CC5FBF" w:rsidRPr="0004365D" w:rsidRDefault="00CC5FBF" w:rsidP="007921AB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Утвержденные лимиты доводятся до главных распорядителей в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течение 2 рабочих дней со дня их утверждения в электронном виде.</w:t>
      </w:r>
    </w:p>
    <w:p w:rsidR="00CC5FBF" w:rsidRPr="0004365D" w:rsidRDefault="00CC5FBF" w:rsidP="007921AB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2.13. Главные распорядители распределяют доведенные до них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Лимиты по подведомственным им получателям средств бюджета сельского</w:t>
      </w:r>
      <w:r w:rsidR="007921AB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поселения и доводят их в течение 2 рабочих дней со дня получения Лимитов.</w:t>
      </w:r>
    </w:p>
    <w:p w:rsidR="00CC5FBF" w:rsidRPr="0004365D" w:rsidRDefault="00CC5FBF" w:rsidP="007B2737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2.14.  Ведение кассового плана в текущем месяце осуществляется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посредством внесения изменений в показатели утвержденного кассового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плана.</w:t>
      </w:r>
    </w:p>
    <w:p w:rsidR="007B2737" w:rsidRPr="0004365D" w:rsidRDefault="007B2737" w:rsidP="007B2737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</w:p>
    <w:p w:rsidR="00CC5FBF" w:rsidRPr="0004365D" w:rsidRDefault="00CC5FBF" w:rsidP="007B2737">
      <w:pPr>
        <w:pStyle w:val="a8"/>
        <w:widowControl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b/>
          <w:bCs/>
          <w:sz w:val="28"/>
          <w:szCs w:val="28"/>
          <w:lang w:bidi="ar-SA"/>
        </w:rPr>
        <w:lastRenderedPageBreak/>
        <w:t>Формирование заявки на финансирование главными</w:t>
      </w:r>
      <w:r w:rsidR="007B2737" w:rsidRPr="0004365D">
        <w:rPr>
          <w:rFonts w:ascii="Times New Roman" w:hAnsi="Times New Roman" w:cs="Times New Roman"/>
          <w:b/>
          <w:bCs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b/>
          <w:bCs/>
          <w:sz w:val="28"/>
          <w:szCs w:val="28"/>
          <w:lang w:bidi="ar-SA"/>
        </w:rPr>
        <w:t>распорядителями</w:t>
      </w:r>
    </w:p>
    <w:p w:rsidR="007B2737" w:rsidRPr="0004365D" w:rsidRDefault="007B2737" w:rsidP="007B2737">
      <w:pPr>
        <w:pStyle w:val="a8"/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  <w:lang w:bidi="ar-SA"/>
        </w:rPr>
      </w:pPr>
    </w:p>
    <w:p w:rsidR="00CC5FBF" w:rsidRPr="0004365D" w:rsidRDefault="00CC5FBF" w:rsidP="007B2737">
      <w:pPr>
        <w:widowControl/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3.1. Главные распорядители составляют прогнозы кассовых выплат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по форме согласно </w:t>
      </w:r>
      <w:r w:rsidRPr="002E1E44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приложению 4</w:t>
      </w:r>
      <w:r w:rsidRPr="0004365D">
        <w:rPr>
          <w:rFonts w:ascii="Times New Roman" w:hAnsi="Times New Roman" w:cs="Times New Roman"/>
          <w:color w:val="FF0066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к настоящему Порядку. Прогноз кассовых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выплат формируется на основании заявок бюджетополучателей из расчета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кассовых выплат на месяц не более 1/12 от утвержденных главному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распорядителю бюджетных ассигнований на текущий финансовый год (за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исключением отдельных случаев по согласованию с 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>сельским поселением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).</w:t>
      </w:r>
    </w:p>
    <w:p w:rsidR="00CC5FBF" w:rsidRPr="0004365D" w:rsidRDefault="00CC5FBF" w:rsidP="007B2737">
      <w:pPr>
        <w:widowControl/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3.2. Бюджетополучатель составляет заявку по форме согласно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приложению </w:t>
      </w:r>
      <w:r w:rsidRPr="002E1E44">
        <w:rPr>
          <w:rFonts w:ascii="Times New Roman" w:hAnsi="Times New Roman" w:cs="Times New Roman"/>
          <w:color w:val="auto"/>
          <w:sz w:val="28"/>
          <w:szCs w:val="28"/>
          <w:lang w:bidi="ar-SA"/>
        </w:rPr>
        <w:t>5 к настоящему Порядку в помесячной разбивке (далее -</w:t>
      </w:r>
      <w:r w:rsidR="007B2737" w:rsidRPr="002E1E44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2E1E44">
        <w:rPr>
          <w:rFonts w:ascii="Times New Roman" w:hAnsi="Times New Roman" w:cs="Times New Roman"/>
          <w:color w:val="auto"/>
          <w:sz w:val="28"/>
          <w:szCs w:val="28"/>
          <w:lang w:bidi="ar-SA"/>
        </w:rPr>
        <w:t>Заявка).</w:t>
      </w:r>
      <w:r w:rsidR="007B2737" w:rsidRPr="002E1E44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2E1E44">
        <w:rPr>
          <w:rFonts w:ascii="Times New Roman" w:hAnsi="Times New Roman" w:cs="Times New Roman"/>
          <w:color w:val="auto"/>
          <w:sz w:val="28"/>
          <w:szCs w:val="28"/>
          <w:lang w:bidi="ar-SA"/>
        </w:rPr>
        <w:t>Об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ъем Заявки должен соответствовать доведенным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бюджетополучателю объемам бюджетных ассигнований и лимитов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бюджетных обязательств по разделам, подразделам, целевым статьям, видам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расходов классификации расходов бюджетов, </w:t>
      </w:r>
      <w:r w:rsidRPr="002E1E44">
        <w:rPr>
          <w:rFonts w:ascii="Times New Roman" w:hAnsi="Times New Roman" w:cs="Times New Roman"/>
          <w:color w:val="auto"/>
          <w:sz w:val="28"/>
          <w:szCs w:val="28"/>
          <w:lang w:bidi="ar-SA"/>
        </w:rPr>
        <w:t>классификации операций</w:t>
      </w:r>
      <w:r w:rsidR="007B2737" w:rsidRPr="002E1E44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2E1E44">
        <w:rPr>
          <w:rFonts w:ascii="Times New Roman" w:hAnsi="Times New Roman" w:cs="Times New Roman"/>
          <w:color w:val="auto"/>
          <w:sz w:val="28"/>
          <w:szCs w:val="28"/>
          <w:lang w:bidi="ar-SA"/>
        </w:rPr>
        <w:t>сектора государственного управления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, коду цели по средствам из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федерального бюджета.</w:t>
      </w:r>
    </w:p>
    <w:p w:rsidR="00CC5FBF" w:rsidRPr="0004365D" w:rsidRDefault="00CC5FBF" w:rsidP="007B2737">
      <w:pPr>
        <w:widowControl/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Кассовый план выплат формируется на лицевые счета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бюджетополучателей, по которым сформирована сводная бюджетная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роспись.</w:t>
      </w:r>
    </w:p>
    <w:p w:rsidR="00CC5FBF" w:rsidRPr="0004365D" w:rsidRDefault="00CC5FBF" w:rsidP="007B2737">
      <w:pPr>
        <w:widowControl/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3.3. Главный бухгалтер осуществляет проверку полученных от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главных распорядителей Заявок годовым объемам бюджетных ассигнований,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утвержденных решением о бюджете.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В случае выявления несоответствия суммы Заявки годовому объему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бюджетных ассигнований, утвержденному главному распорядителю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решением о бюджете, заявка возвращается главному распорядителю для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приведения ее в соответствие с доведенными бюджетными ассигнованиями.</w:t>
      </w:r>
    </w:p>
    <w:p w:rsidR="00CC5FBF" w:rsidRPr="0004365D" w:rsidRDefault="00CC5FBF" w:rsidP="007B2737">
      <w:pPr>
        <w:widowControl/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3.4. Главный бухгалтер по истечении отчетного месяца в течение 4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рабочих дней, следующих за отчетным месяцем, уточняет показатели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истекшего месяца по расходам под проведенные кассовые выплаты (за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исключением выплат, осуществляемых за счет целевых средств </w:t>
      </w:r>
      <w:r w:rsidRPr="002E1E44">
        <w:rPr>
          <w:rFonts w:ascii="Times New Roman" w:hAnsi="Times New Roman" w:cs="Times New Roman"/>
          <w:color w:val="auto"/>
          <w:sz w:val="28"/>
          <w:szCs w:val="28"/>
          <w:lang w:bidi="ar-SA"/>
        </w:rPr>
        <w:t>из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федерального бюджета и прочих целевых безвозмездных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поступлений). Выплаты, осуществляемые за счет указанных целевых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средств, уточняются под проведенное финансирование за истекший месяц.</w:t>
      </w:r>
    </w:p>
    <w:p w:rsidR="00B8410C" w:rsidRPr="0004365D" w:rsidRDefault="00CC5FBF" w:rsidP="00EB0618">
      <w:pPr>
        <w:widowControl/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Неосвоенные показатели кассового плана за отчетный месяц переносятся на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2E1E44">
        <w:rPr>
          <w:rFonts w:ascii="Times New Roman" w:hAnsi="Times New Roman" w:cs="Times New Roman"/>
          <w:color w:val="auto"/>
          <w:sz w:val="28"/>
          <w:szCs w:val="28"/>
          <w:lang w:bidi="ar-SA"/>
        </w:rPr>
        <w:t>следующий месяц текущего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года.</w:t>
      </w:r>
    </w:p>
    <w:p w:rsidR="00B8410C" w:rsidRPr="0004365D" w:rsidRDefault="00B8410C" w:rsidP="007B2737">
      <w:pPr>
        <w:widowControl/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8"/>
          <w:szCs w:val="28"/>
          <w:lang w:bidi="ar-SA"/>
        </w:rPr>
      </w:pPr>
    </w:p>
    <w:p w:rsidR="00CC5FBF" w:rsidRPr="0004365D" w:rsidRDefault="00CC5FBF" w:rsidP="007B2737">
      <w:pPr>
        <w:pStyle w:val="a8"/>
        <w:widowControl/>
        <w:numPr>
          <w:ilvl w:val="0"/>
          <w:numId w:val="9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b/>
          <w:bCs/>
          <w:sz w:val="28"/>
          <w:szCs w:val="28"/>
          <w:lang w:bidi="ar-SA"/>
        </w:rPr>
        <w:t>Порядок внесения изменений в кассовый план</w:t>
      </w:r>
    </w:p>
    <w:p w:rsidR="007B2737" w:rsidRPr="0004365D" w:rsidRDefault="007B2737" w:rsidP="007B2737">
      <w:pPr>
        <w:pStyle w:val="a8"/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  <w:lang w:bidi="ar-SA"/>
        </w:rPr>
      </w:pPr>
    </w:p>
    <w:p w:rsidR="00CC5FBF" w:rsidRPr="0004365D" w:rsidRDefault="00CC5FBF" w:rsidP="007B2737">
      <w:pPr>
        <w:widowControl/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4.1. Изменения в кассовый план вносятся в следующих случаях: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внесение изменений в решение о бюджете;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увеличение (уменьшение) поступлений налоговых и неналоговых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доходов в текущем месяце;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необходимость корректировки показателей по группе доходов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«безвозмездные поступления», источникам финансирования дефицита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бюджета сельского поселения на текущий месяц, в том числе с учетом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фактического исполнения текущего месяца;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внесение изменений в сводную бюджетную роспись бюджета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сельского поселения;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уточнение кодов бюджетной классификации;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lastRenderedPageBreak/>
        <w:t xml:space="preserve">- использование средств резервного фонда 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>сельского поселения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необходимость перемещения показателей кассового плана между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кодами бюджетной классификации в пределах текущего месяца;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перераспределение утвержденных объемов лимитов между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главными распорядителями по согласованию между ними.</w:t>
      </w:r>
    </w:p>
    <w:p w:rsidR="00CC5FBF" w:rsidRPr="0004365D" w:rsidRDefault="00CC5FBF" w:rsidP="007B2737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4.2. Главные администраторы доходов представляют в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7B2737" w:rsidRPr="00EB0618">
        <w:rPr>
          <w:rFonts w:ascii="Times New Roman" w:hAnsi="Times New Roman" w:cs="Times New Roman"/>
          <w:color w:val="auto"/>
          <w:sz w:val="28"/>
          <w:szCs w:val="28"/>
          <w:lang w:bidi="ar-SA"/>
        </w:rPr>
        <w:t>сельское поселение</w:t>
      </w:r>
      <w:r w:rsidRPr="0004365D">
        <w:rPr>
          <w:rFonts w:ascii="Times New Roman" w:hAnsi="Times New Roman" w:cs="Times New Roman"/>
          <w:color w:val="3333FF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уточненный прогноз доходов на текущий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финансовый год согласно приложению </w:t>
      </w:r>
      <w:r w:rsidRPr="00EB0618">
        <w:rPr>
          <w:rFonts w:ascii="Times New Roman" w:hAnsi="Times New Roman" w:cs="Times New Roman"/>
          <w:color w:val="auto"/>
          <w:sz w:val="28"/>
          <w:szCs w:val="28"/>
          <w:lang w:bidi="ar-SA"/>
        </w:rPr>
        <w:t>3 к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настоящему Порядку на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бумажном носителе и в электронном виде в срок не позднее 5 рабочих дней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со дня опубликования решения о внесении изменений в бюджет.</w:t>
      </w:r>
    </w:p>
    <w:p w:rsidR="00CC5FBF" w:rsidRPr="0004365D" w:rsidRDefault="00CC5FBF" w:rsidP="007B2737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3333FF"/>
          <w:sz w:val="28"/>
          <w:szCs w:val="28"/>
          <w:lang w:bidi="ar-SA"/>
        </w:rPr>
      </w:pPr>
      <w:r w:rsidRPr="00EB0618">
        <w:rPr>
          <w:rFonts w:ascii="Times New Roman" w:hAnsi="Times New Roman" w:cs="Times New Roman"/>
          <w:color w:val="auto"/>
          <w:sz w:val="28"/>
          <w:szCs w:val="28"/>
          <w:lang w:bidi="ar-SA"/>
        </w:rPr>
        <w:t>4.3. Главные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распорядители вносят в </w:t>
      </w:r>
      <w:r w:rsidR="007B2737" w:rsidRPr="00EB0618">
        <w:rPr>
          <w:rFonts w:ascii="Times New Roman" w:hAnsi="Times New Roman" w:cs="Times New Roman"/>
          <w:color w:val="auto"/>
          <w:sz w:val="28"/>
          <w:szCs w:val="28"/>
          <w:lang w:bidi="ar-SA"/>
        </w:rPr>
        <w:t>сельское поселение</w:t>
      </w:r>
      <w:r w:rsidR="007B2737" w:rsidRPr="0004365D">
        <w:rPr>
          <w:rFonts w:ascii="Times New Roman" w:hAnsi="Times New Roman" w:cs="Times New Roman"/>
          <w:color w:val="3333FF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предложения по внесению изменений в кассовый план одновременно с</w:t>
      </w:r>
      <w:r w:rsidR="007B2737" w:rsidRPr="0004365D">
        <w:rPr>
          <w:rFonts w:ascii="Times New Roman" w:hAnsi="Times New Roman" w:cs="Times New Roman"/>
          <w:color w:val="3333FF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пояснительной запиской, обосновывающей необходимость внесения</w:t>
      </w:r>
      <w:r w:rsidR="007B2737" w:rsidRPr="0004365D">
        <w:rPr>
          <w:rFonts w:ascii="Times New Roman" w:hAnsi="Times New Roman" w:cs="Times New Roman"/>
          <w:color w:val="3333FF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изменений, не позднее 20 числа текущего месяца на бумажном носителе с</w:t>
      </w:r>
      <w:r w:rsidR="007B2737" w:rsidRPr="0004365D">
        <w:rPr>
          <w:rFonts w:ascii="Times New Roman" w:hAnsi="Times New Roman" w:cs="Times New Roman"/>
          <w:color w:val="3333FF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сопроводительным письмом.</w:t>
      </w:r>
    </w:p>
    <w:p w:rsidR="00CC5FBF" w:rsidRPr="0004365D" w:rsidRDefault="00CC5FBF" w:rsidP="007B2737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В случае представления главными распорядителями предложений по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внесению изменений в сводную бюджетную роспись бюджета сельского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поселения одновременно прилагаются соответствующие предложения по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изменениям в кассовый план.</w:t>
      </w:r>
    </w:p>
    <w:p w:rsidR="00CC5FBF" w:rsidRPr="0004365D" w:rsidRDefault="00CC5FBF" w:rsidP="00EB0618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4.4. Уточненный кассовый план на </w:t>
      </w:r>
      <w:r w:rsidRPr="00EB0618">
        <w:rPr>
          <w:rFonts w:ascii="Times New Roman" w:hAnsi="Times New Roman" w:cs="Times New Roman"/>
          <w:color w:val="auto"/>
          <w:sz w:val="28"/>
          <w:szCs w:val="28"/>
          <w:lang w:bidi="ar-SA"/>
        </w:rPr>
        <w:t>текущий месяц составляется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до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начала месяца.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Уточненный кассовый план одновременно с пояснительной запиской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и расчетом уточненных лимитов направляется для утверждения главе</w:t>
      </w:r>
      <w:r w:rsidR="00EB0618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7B2737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Сельской администрации </w:t>
      </w:r>
      <w:r w:rsidR="00EB0618" w:rsidRPr="00EB0618">
        <w:rPr>
          <w:rFonts w:ascii="Times New Roman" w:hAnsi="Times New Roman" w:cs="Times New Roman"/>
          <w:sz w:val="28"/>
          <w:szCs w:val="28"/>
        </w:rPr>
        <w:t>МО «</w:t>
      </w:r>
      <w:r w:rsidR="002703F0">
        <w:rPr>
          <w:rFonts w:ascii="Times New Roman" w:hAnsi="Times New Roman" w:cs="Times New Roman"/>
          <w:sz w:val="28"/>
          <w:szCs w:val="28"/>
        </w:rPr>
        <w:t>Карагайское</w:t>
      </w:r>
      <w:r w:rsidR="00EB0618" w:rsidRPr="00EB0618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EB0618">
        <w:rPr>
          <w:rFonts w:ascii="Times New Roman" w:hAnsi="Times New Roman" w:cs="Times New Roman"/>
          <w:sz w:val="28"/>
          <w:szCs w:val="28"/>
          <w:lang w:bidi="ar-SA"/>
        </w:rPr>
        <w:t>.</w:t>
      </w:r>
    </w:p>
    <w:p w:rsidR="00CC5FBF" w:rsidRPr="0004365D" w:rsidRDefault="00CC5FBF" w:rsidP="007E0882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4.5. </w:t>
      </w:r>
      <w:r w:rsidRPr="00EB061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Глава </w:t>
      </w:r>
      <w:r w:rsidR="00EB0618" w:rsidRPr="00EB0618">
        <w:rPr>
          <w:rFonts w:ascii="Times New Roman" w:hAnsi="Times New Roman" w:cs="Times New Roman"/>
          <w:sz w:val="28"/>
          <w:szCs w:val="28"/>
        </w:rPr>
        <w:t>МО «</w:t>
      </w:r>
      <w:r w:rsidR="002703F0">
        <w:rPr>
          <w:rFonts w:ascii="Times New Roman" w:hAnsi="Times New Roman" w:cs="Times New Roman"/>
          <w:sz w:val="28"/>
          <w:szCs w:val="28"/>
        </w:rPr>
        <w:t>Карагайское</w:t>
      </w:r>
      <w:r w:rsidR="00EB0618" w:rsidRPr="00EB0618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EB0618">
        <w:t xml:space="preserve"> </w:t>
      </w:r>
      <w:r w:rsidRPr="00EB061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вправе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отклонить предложения главных</w:t>
      </w:r>
      <w:r w:rsidR="007E0882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распорядителей по внесению изменений в кассовый план в случае: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отсутствия средств бюджета сельского поселения для обеспечения</w:t>
      </w:r>
      <w:r w:rsidR="007E0882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помесячной сбалансированности кассового плана;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нарушения главными распорядителями сроков представления</w:t>
      </w:r>
      <w:r w:rsidR="007E0882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предложений;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представления предложений не по установленной форме и (или)</w:t>
      </w:r>
      <w:r w:rsidR="007E0882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отсутствия финансово-экономического обоснования вносимых изменений;</w:t>
      </w:r>
    </w:p>
    <w:p w:rsidR="00CC5FBF" w:rsidRPr="0004365D" w:rsidRDefault="00CC5FBF" w:rsidP="00CC5FB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- иных случаев в соответствии с бюджетным законодательством.</w:t>
      </w:r>
    </w:p>
    <w:p w:rsidR="00CC5FBF" w:rsidRPr="0004365D" w:rsidRDefault="00CC5FBF" w:rsidP="007E0882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4.6. При внесении изменений в Лимиты, доведенные ранее главным</w:t>
      </w:r>
      <w:r w:rsidR="007E0882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распорядителям, главный бухгалтер доводит до них в электронном виде в</w:t>
      </w:r>
      <w:r w:rsidR="007E0882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течение 2 рабочих дней со дня их утверждения внесенные изменения по</w:t>
      </w:r>
      <w:r w:rsidR="007E0882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форме согласно приложению </w:t>
      </w:r>
      <w:r w:rsidRPr="00EB0618">
        <w:rPr>
          <w:rFonts w:ascii="Times New Roman" w:hAnsi="Times New Roman" w:cs="Times New Roman"/>
          <w:color w:val="auto"/>
          <w:sz w:val="28"/>
          <w:szCs w:val="28"/>
          <w:lang w:bidi="ar-SA"/>
        </w:rPr>
        <w:t>8 к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настоящему Порядку.</w:t>
      </w:r>
    </w:p>
    <w:p w:rsidR="00CC5FBF" w:rsidRPr="0004365D" w:rsidRDefault="00CC5FBF" w:rsidP="007E0882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4.7. Главные распорядители доводят до подведомственных им</w:t>
      </w:r>
      <w:r w:rsidR="007E0882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бюджетополучателей изменения в Лимиты в течение 2 рабочих дней со дня</w:t>
      </w:r>
      <w:r w:rsidR="007E0882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их получения.</w:t>
      </w:r>
    </w:p>
    <w:p w:rsidR="00CC5FBF" w:rsidRPr="0004365D" w:rsidRDefault="00CC5FBF" w:rsidP="007E0882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4.8. Главный распорядитель самостоятельно определяет порядок внесения изменений в Лимиты подведомственных ему бюджетополучателей</w:t>
      </w:r>
      <w:r w:rsidR="007E0882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с учетом действия положений настоящего Порядка.</w:t>
      </w:r>
    </w:p>
    <w:p w:rsidR="007E0882" w:rsidRPr="0004365D" w:rsidRDefault="00CC5FBF" w:rsidP="00B8410C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4365D">
        <w:rPr>
          <w:rFonts w:ascii="Times New Roman" w:hAnsi="Times New Roman" w:cs="Times New Roman"/>
          <w:sz w:val="28"/>
          <w:szCs w:val="28"/>
          <w:lang w:bidi="ar-SA"/>
        </w:rPr>
        <w:t>4.9. Главный распорядитель в пределах доведенных ему Лимитов</w:t>
      </w:r>
      <w:r w:rsidR="007E0882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вправе самостоятельно вносить изменения в Лимиты между</w:t>
      </w:r>
      <w:r w:rsidR="007E0882" w:rsidRPr="0004365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4365D">
        <w:rPr>
          <w:rFonts w:ascii="Times New Roman" w:hAnsi="Times New Roman" w:cs="Times New Roman"/>
          <w:sz w:val="28"/>
          <w:szCs w:val="28"/>
          <w:lang w:bidi="ar-SA"/>
        </w:rPr>
        <w:t>подведомственными ему бюджетополучателями</w:t>
      </w:r>
      <w:r w:rsidR="00B8410C" w:rsidRPr="0004365D">
        <w:rPr>
          <w:rFonts w:ascii="Times New Roman" w:hAnsi="Times New Roman" w:cs="Times New Roman"/>
          <w:sz w:val="28"/>
          <w:szCs w:val="28"/>
          <w:lang w:bidi="ar-SA"/>
        </w:rPr>
        <w:t>.</w:t>
      </w:r>
    </w:p>
    <w:sectPr w:rsidR="007E0882" w:rsidRPr="0004365D" w:rsidSect="00000C0B">
      <w:headerReference w:type="default" r:id="rId8"/>
      <w:pgSz w:w="11900" w:h="16840"/>
      <w:pgMar w:top="851" w:right="567" w:bottom="454" w:left="1701" w:header="0" w:footer="114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472" w:rsidRDefault="00F95472" w:rsidP="0019629B">
      <w:r>
        <w:separator/>
      </w:r>
    </w:p>
  </w:endnote>
  <w:endnote w:type="continuationSeparator" w:id="0">
    <w:p w:rsidR="00F95472" w:rsidRDefault="00F95472" w:rsidP="00196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472" w:rsidRDefault="00F95472"/>
  </w:footnote>
  <w:footnote w:type="continuationSeparator" w:id="0">
    <w:p w:rsidR="00F95472" w:rsidRDefault="00F9547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772D" w:rsidRDefault="00F95472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6.2pt;margin-top:14.85pt;width:4.15pt;height:4.3pt;z-index:-251658752;mso-wrap-style:none;mso-wrap-distance-left:0;mso-wrap-distance-right:0;mso-position-horizontal-relative:page;mso-position-vertical-relative:page" wrapcoords="0 0" filled="f" stroked="f">
          <v:textbox style="mso-next-textbox:#_x0000_s2049;mso-fit-shape-to-text:t" inset="0,0,0,0">
            <w:txbxContent>
              <w:p w:rsidR="0074772D" w:rsidRDefault="0074772D">
                <w:pPr>
                  <w:pStyle w:val="22"/>
                  <w:shd w:val="clear" w:color="auto" w:fill="auto"/>
                  <w:rPr>
                    <w:sz w:val="19"/>
                    <w:szCs w:val="19"/>
                  </w:rPr>
                </w:pPr>
                <w:r>
                  <w:rPr>
                    <w:i/>
                    <w:iCs/>
                    <w:sz w:val="19"/>
                    <w:szCs w:val="19"/>
                  </w:rPr>
                  <w:t>и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B48AB"/>
    <w:multiLevelType w:val="multilevel"/>
    <w:tmpl w:val="FD682BE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F33219"/>
    <w:multiLevelType w:val="multilevel"/>
    <w:tmpl w:val="3F0E703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ACA0A03"/>
    <w:multiLevelType w:val="multilevel"/>
    <w:tmpl w:val="A0184A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BAF659F"/>
    <w:multiLevelType w:val="hybridMultilevel"/>
    <w:tmpl w:val="2588173E"/>
    <w:lvl w:ilvl="0" w:tplc="E3E08F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1250109"/>
    <w:multiLevelType w:val="multilevel"/>
    <w:tmpl w:val="A7108EB2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8F41410"/>
    <w:multiLevelType w:val="multilevel"/>
    <w:tmpl w:val="14A8E1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F9339E6"/>
    <w:multiLevelType w:val="multilevel"/>
    <w:tmpl w:val="EE5022AA"/>
    <w:lvl w:ilvl="0">
      <w:start w:val="2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E82162D"/>
    <w:multiLevelType w:val="hybridMultilevel"/>
    <w:tmpl w:val="04A80708"/>
    <w:lvl w:ilvl="0" w:tplc="80440E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F443046"/>
    <w:multiLevelType w:val="hybridMultilevel"/>
    <w:tmpl w:val="5CB028BE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3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19629B"/>
    <w:rsid w:val="00000C0B"/>
    <w:rsid w:val="0004365D"/>
    <w:rsid w:val="0005429C"/>
    <w:rsid w:val="000D2C36"/>
    <w:rsid w:val="000E3C7E"/>
    <w:rsid w:val="001345A6"/>
    <w:rsid w:val="00145258"/>
    <w:rsid w:val="0015791D"/>
    <w:rsid w:val="0019629B"/>
    <w:rsid w:val="0020680C"/>
    <w:rsid w:val="00207B70"/>
    <w:rsid w:val="00247FF0"/>
    <w:rsid w:val="002703F0"/>
    <w:rsid w:val="002C3CB3"/>
    <w:rsid w:val="002E1E44"/>
    <w:rsid w:val="003551AF"/>
    <w:rsid w:val="0036524F"/>
    <w:rsid w:val="003D4943"/>
    <w:rsid w:val="003E778E"/>
    <w:rsid w:val="005527A5"/>
    <w:rsid w:val="005740CE"/>
    <w:rsid w:val="005A2CAB"/>
    <w:rsid w:val="00600345"/>
    <w:rsid w:val="0074772D"/>
    <w:rsid w:val="007921AB"/>
    <w:rsid w:val="007B2737"/>
    <w:rsid w:val="007E0882"/>
    <w:rsid w:val="00802092"/>
    <w:rsid w:val="008E67D5"/>
    <w:rsid w:val="00936100"/>
    <w:rsid w:val="00952F53"/>
    <w:rsid w:val="009717D9"/>
    <w:rsid w:val="009852E0"/>
    <w:rsid w:val="00A34DBC"/>
    <w:rsid w:val="00AF2ED1"/>
    <w:rsid w:val="00B17ABD"/>
    <w:rsid w:val="00B8410C"/>
    <w:rsid w:val="00BD7728"/>
    <w:rsid w:val="00BF1D28"/>
    <w:rsid w:val="00C51250"/>
    <w:rsid w:val="00C56FAA"/>
    <w:rsid w:val="00CC5FBF"/>
    <w:rsid w:val="00D10541"/>
    <w:rsid w:val="00D32BAF"/>
    <w:rsid w:val="00DA521C"/>
    <w:rsid w:val="00DB01B2"/>
    <w:rsid w:val="00DF79CA"/>
    <w:rsid w:val="00E738C6"/>
    <w:rsid w:val="00EB0618"/>
    <w:rsid w:val="00EE3396"/>
    <w:rsid w:val="00EE45C4"/>
    <w:rsid w:val="00F5432E"/>
    <w:rsid w:val="00F56E5F"/>
    <w:rsid w:val="00F95472"/>
    <w:rsid w:val="00FB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9629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9629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Основной текст_"/>
    <w:basedOn w:val="a0"/>
    <w:link w:val="1"/>
    <w:rsid w:val="0019629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Колонтитул (2)_"/>
    <w:basedOn w:val="a0"/>
    <w:link w:val="22"/>
    <w:rsid w:val="0019629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rsid w:val="0019629B"/>
    <w:pPr>
      <w:shd w:val="clear" w:color="auto" w:fill="FFFFFF"/>
      <w:ind w:left="1020" w:firstLine="1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19629B"/>
    <w:pPr>
      <w:shd w:val="clear" w:color="auto" w:fill="FFFFFF"/>
      <w:ind w:firstLine="400"/>
      <w:jc w:val="both"/>
    </w:pPr>
    <w:rPr>
      <w:rFonts w:ascii="Times New Roman" w:eastAsia="Times New Roman" w:hAnsi="Times New Roman" w:cs="Times New Roman"/>
    </w:rPr>
  </w:style>
  <w:style w:type="paragraph" w:customStyle="1" w:styleId="22">
    <w:name w:val="Колонтитул (2)"/>
    <w:basedOn w:val="a"/>
    <w:link w:val="21"/>
    <w:rsid w:val="0019629B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952F5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52F53"/>
    <w:rPr>
      <w:color w:val="800080"/>
      <w:u w:val="single"/>
    </w:rPr>
  </w:style>
  <w:style w:type="paragraph" w:styleId="a6">
    <w:name w:val="header"/>
    <w:basedOn w:val="a"/>
    <w:link w:val="a7"/>
    <w:rsid w:val="00CC5FBF"/>
    <w:pPr>
      <w:widowControl/>
      <w:tabs>
        <w:tab w:val="center" w:pos="4677"/>
        <w:tab w:val="right" w:pos="9355"/>
      </w:tabs>
    </w:pPr>
    <w:rPr>
      <w:rFonts w:ascii="Times New Roman" w:eastAsia="Calibri" w:hAnsi="Times New Roman" w:cs="Times New Roman"/>
      <w:color w:val="auto"/>
      <w:sz w:val="20"/>
      <w:szCs w:val="20"/>
      <w:lang w:bidi="ar-SA"/>
    </w:rPr>
  </w:style>
  <w:style w:type="character" w:customStyle="1" w:styleId="a7">
    <w:name w:val="Верхний колонтитул Знак"/>
    <w:basedOn w:val="a0"/>
    <w:link w:val="a6"/>
    <w:rsid w:val="00CC5FBF"/>
    <w:rPr>
      <w:rFonts w:ascii="Times New Roman" w:eastAsia="Calibri" w:hAnsi="Times New Roman" w:cs="Times New Roman"/>
      <w:sz w:val="20"/>
      <w:szCs w:val="20"/>
      <w:lang w:bidi="ar-SA"/>
    </w:rPr>
  </w:style>
  <w:style w:type="paragraph" w:styleId="a8">
    <w:name w:val="List Paragraph"/>
    <w:basedOn w:val="a"/>
    <w:uiPriority w:val="34"/>
    <w:qFormat/>
    <w:rsid w:val="00CC5FB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3610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36100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2615</Words>
  <Characters>14906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Karagai</cp:lastModifiedBy>
  <cp:revision>30</cp:revision>
  <cp:lastPrinted>2020-10-21T09:40:00Z</cp:lastPrinted>
  <dcterms:created xsi:type="dcterms:W3CDTF">2020-02-26T08:49:00Z</dcterms:created>
  <dcterms:modified xsi:type="dcterms:W3CDTF">2020-10-21T09:40:00Z</dcterms:modified>
</cp:coreProperties>
</file>